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EBE92" w14:textId="77777777" w:rsidR="00AB45A6" w:rsidRPr="00AB45A6" w:rsidRDefault="00AB45A6" w:rsidP="00AB45A6">
      <w:pPr>
        <w:keepNext/>
        <w:keepLines/>
        <w:pageBreakBefore/>
        <w:spacing w:after="240" w:line="240" w:lineRule="auto"/>
        <w:jc w:val="both"/>
        <w:outlineLvl w:val="0"/>
        <w:rPr>
          <w:rFonts w:ascii="Times New Roman" w:eastAsia="Times New Roman" w:hAnsi="Times New Roman" w:cs="Times New Roman"/>
          <w:b/>
          <w:sz w:val="32"/>
          <w:szCs w:val="32"/>
        </w:rPr>
      </w:pPr>
      <w:bookmarkStart w:id="0" w:name="_Toc72611030"/>
      <w:bookmarkStart w:id="1" w:name="_Toc72693884"/>
      <w:bookmarkStart w:id="2" w:name="_Hlk72611153"/>
      <w:r w:rsidRPr="00AB45A6">
        <w:rPr>
          <w:rFonts w:ascii="Times New Roman" w:eastAsia="Times New Roman" w:hAnsi="Times New Roman" w:cs="Times New Roman"/>
          <w:b/>
          <w:sz w:val="32"/>
          <w:szCs w:val="32"/>
        </w:rPr>
        <w:t>Приложение А. Руководство пользователя ПО «Энергометролог»</w:t>
      </w:r>
      <w:bookmarkEnd w:id="0"/>
      <w:bookmarkEnd w:id="1"/>
    </w:p>
    <w:p w14:paraId="3731A84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Дата: 21.05.2021</w:t>
      </w:r>
    </w:p>
    <w:p w14:paraId="071273D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Данное руководство пользователя разработано для помощи пользователю при работе с приложением «Энергометролог». В руководстве вы найдете описание последовательности действий при работе с со всеми б</w:t>
      </w:r>
      <w:bookmarkStart w:id="3" w:name="_GoBack"/>
      <w:bookmarkEnd w:id="3"/>
      <w:r w:rsidRPr="00AB45A6">
        <w:rPr>
          <w:rFonts w:ascii="Times New Roman" w:eastAsia="Calibri" w:hAnsi="Times New Roman" w:cs="Times New Roman"/>
          <w:sz w:val="26"/>
        </w:rPr>
        <w:t xml:space="preserve">локами приложения. В данном руководстве также отражены часто задаваемые вопросы и ответы на них. </w:t>
      </w:r>
    </w:p>
    <w:p w14:paraId="69F26E65" w14:textId="77777777" w:rsidR="00AB45A6" w:rsidRPr="00AB45A6" w:rsidRDefault="00AB45A6" w:rsidP="00AB45A6">
      <w:pPr>
        <w:spacing w:after="0" w:line="360" w:lineRule="auto"/>
        <w:jc w:val="both"/>
        <w:rPr>
          <w:rFonts w:ascii="Times New Roman" w:eastAsia="Calibri" w:hAnsi="Times New Roman" w:cs="Times New Roman"/>
          <w:sz w:val="26"/>
        </w:rPr>
      </w:pPr>
    </w:p>
    <w:p w14:paraId="1482057E" w14:textId="77777777" w:rsidR="00AB45A6" w:rsidRPr="00AB45A6" w:rsidRDefault="00AB45A6" w:rsidP="00AB45A6">
      <w:pPr>
        <w:spacing w:after="0" w:line="360" w:lineRule="auto"/>
        <w:ind w:firstLine="709"/>
        <w:jc w:val="both"/>
        <w:rPr>
          <w:rFonts w:ascii="Times New Roman" w:eastAsia="Calibri" w:hAnsi="Times New Roman" w:cs="Times New Roman"/>
          <w:b/>
          <w:bCs/>
          <w:noProof/>
          <w:sz w:val="26"/>
        </w:rPr>
      </w:pPr>
      <w:r w:rsidRPr="00AB45A6">
        <w:rPr>
          <w:rFonts w:ascii="Times New Roman" w:eastAsia="Calibri" w:hAnsi="Times New Roman" w:cs="Times New Roman"/>
          <w:b/>
          <w:bCs/>
          <w:sz w:val="26"/>
        </w:rPr>
        <w:t>Содержание</w:t>
      </w:r>
      <w:r w:rsidRPr="00AB45A6">
        <w:rPr>
          <w:rFonts w:ascii="Times New Roman" w:eastAsia="Calibri" w:hAnsi="Times New Roman" w:cs="Times New Roman"/>
          <w:sz w:val="26"/>
        </w:rPr>
        <w:fldChar w:fldCharType="begin"/>
      </w:r>
      <w:r w:rsidRPr="00AB45A6">
        <w:rPr>
          <w:rFonts w:ascii="Times New Roman" w:eastAsia="Calibri" w:hAnsi="Times New Roman" w:cs="Times New Roman"/>
          <w:sz w:val="26"/>
        </w:rPr>
        <w:instrText xml:space="preserve"> TOC \o "1-3" \h \z \u </w:instrText>
      </w:r>
      <w:r w:rsidRPr="00AB45A6">
        <w:rPr>
          <w:rFonts w:ascii="Times New Roman" w:eastAsia="Calibri" w:hAnsi="Times New Roman" w:cs="Times New Roman"/>
          <w:sz w:val="26"/>
        </w:rPr>
        <w:fldChar w:fldCharType="separate"/>
      </w:r>
    </w:p>
    <w:p w14:paraId="5B195C5B" w14:textId="259D56F7"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31" w:history="1">
        <w:r w:rsidRPr="00AB45A6">
          <w:rPr>
            <w:rFonts w:ascii="Times New Roman" w:eastAsia="Calibri" w:hAnsi="Times New Roman" w:cs="Times New Roman"/>
            <w:noProof/>
            <w:color w:val="0563C1"/>
            <w:sz w:val="26"/>
            <w:u w:val="single"/>
          </w:rPr>
          <w:t>1 Руководство пользователя</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_Toc72611031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2</w:t>
        </w:r>
        <w:r w:rsidRPr="00AB45A6">
          <w:rPr>
            <w:rFonts w:ascii="Times New Roman" w:eastAsia="Calibri" w:hAnsi="Times New Roman" w:cs="Times New Roman"/>
            <w:noProof/>
            <w:webHidden/>
            <w:sz w:val="26"/>
          </w:rPr>
          <w:fldChar w:fldCharType="end"/>
        </w:r>
      </w:hyperlink>
    </w:p>
    <w:p w14:paraId="76F907FD" w14:textId="59594700"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32" w:history="1">
        <w:r w:rsidRPr="00AB45A6">
          <w:rPr>
            <w:rFonts w:ascii="Times New Roman" w:eastAsia="Calibri" w:hAnsi="Times New Roman" w:cs="Times New Roman"/>
            <w:noProof/>
            <w:color w:val="0563C1"/>
            <w:sz w:val="26"/>
            <w:u w:val="single"/>
          </w:rPr>
          <w:t>2 Просмотр информации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_Toc72611032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2</w:t>
        </w:r>
        <w:r w:rsidRPr="00AB45A6">
          <w:rPr>
            <w:rFonts w:ascii="Times New Roman" w:eastAsia="Calibri" w:hAnsi="Times New Roman" w:cs="Times New Roman"/>
            <w:noProof/>
            <w:webHidden/>
            <w:sz w:val="26"/>
          </w:rPr>
          <w:fldChar w:fldCharType="end"/>
        </w:r>
      </w:hyperlink>
    </w:p>
    <w:p w14:paraId="4AB47B8E" w14:textId="5E5D9C26"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33" w:history="1">
        <w:r w:rsidRPr="00AB45A6">
          <w:rPr>
            <w:rFonts w:ascii="Times New Roman" w:eastAsia="Calibri" w:hAnsi="Times New Roman" w:cs="Times New Roman"/>
            <w:noProof/>
            <w:color w:val="0563C1"/>
            <w:sz w:val="26"/>
            <w:u w:val="single"/>
          </w:rPr>
          <w:t>3 Работа со справочниками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_Toc72611033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4</w:t>
        </w:r>
        <w:r w:rsidRPr="00AB45A6">
          <w:rPr>
            <w:rFonts w:ascii="Times New Roman" w:eastAsia="Calibri" w:hAnsi="Times New Roman" w:cs="Times New Roman"/>
            <w:noProof/>
            <w:webHidden/>
            <w:sz w:val="26"/>
          </w:rPr>
          <w:fldChar w:fldCharType="end"/>
        </w:r>
      </w:hyperlink>
    </w:p>
    <w:p w14:paraId="08F4E02A" w14:textId="29291EA8"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34" w:history="1">
        <w:r w:rsidRPr="00AB45A6">
          <w:rPr>
            <w:rFonts w:ascii="Times New Roman" w:eastAsia="Calibri" w:hAnsi="Times New Roman" w:cs="Times New Roman"/>
            <w:noProof/>
            <w:color w:val="0563C1"/>
            <w:sz w:val="26"/>
            <w:u w:val="single"/>
          </w:rPr>
          <w:t>3.1 Добавить тип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_Toc72611034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6</w:t>
        </w:r>
        <w:r w:rsidRPr="00AB45A6">
          <w:rPr>
            <w:rFonts w:ascii="Times New Roman" w:eastAsia="Calibri" w:hAnsi="Times New Roman" w:cs="Times New Roman"/>
            <w:noProof/>
            <w:webHidden/>
            <w:sz w:val="26"/>
          </w:rPr>
          <w:fldChar w:fldCharType="end"/>
        </w:r>
      </w:hyperlink>
    </w:p>
    <w:p w14:paraId="35485C1D" w14:textId="02950700"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35" w:history="1">
        <w:r w:rsidRPr="00AB45A6">
          <w:rPr>
            <w:rFonts w:ascii="Times New Roman" w:eastAsia="Calibri" w:hAnsi="Times New Roman" w:cs="Times New Roman"/>
            <w:noProof/>
            <w:color w:val="0563C1"/>
            <w:sz w:val="26"/>
            <w:u w:val="single"/>
          </w:rPr>
          <w:t>3.2 Изменение типа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_Toc72611035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7</w:t>
        </w:r>
        <w:r w:rsidRPr="00AB45A6">
          <w:rPr>
            <w:rFonts w:ascii="Times New Roman" w:eastAsia="Calibri" w:hAnsi="Times New Roman" w:cs="Times New Roman"/>
            <w:noProof/>
            <w:webHidden/>
            <w:sz w:val="26"/>
          </w:rPr>
          <w:fldChar w:fldCharType="end"/>
        </w:r>
      </w:hyperlink>
    </w:p>
    <w:p w14:paraId="3402887F" w14:textId="2A6612D9"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36" w:history="1">
        <w:r w:rsidRPr="00AB45A6">
          <w:rPr>
            <w:rFonts w:ascii="Times New Roman" w:eastAsia="Calibri" w:hAnsi="Times New Roman" w:cs="Times New Roman"/>
            <w:noProof/>
            <w:color w:val="0563C1"/>
            <w:sz w:val="26"/>
            <w:u w:val="single"/>
          </w:rPr>
          <w:t>3.3 Удаление типа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_Toc72611036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10</w:t>
        </w:r>
        <w:r w:rsidRPr="00AB45A6">
          <w:rPr>
            <w:rFonts w:ascii="Times New Roman" w:eastAsia="Calibri" w:hAnsi="Times New Roman" w:cs="Times New Roman"/>
            <w:noProof/>
            <w:webHidden/>
            <w:sz w:val="26"/>
          </w:rPr>
          <w:fldChar w:fldCharType="end"/>
        </w:r>
      </w:hyperlink>
    </w:p>
    <w:p w14:paraId="603B404F" w14:textId="2BEA2A09"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37" w:history="1">
        <w:r w:rsidRPr="00AB45A6">
          <w:rPr>
            <w:rFonts w:ascii="Times New Roman" w:eastAsia="Calibri" w:hAnsi="Times New Roman" w:cs="Times New Roman"/>
            <w:noProof/>
            <w:color w:val="0563C1"/>
            <w:sz w:val="26"/>
            <w:u w:val="single"/>
          </w:rPr>
          <w:t>4 Добавление/редактирование/удаление элементов</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_Toc72611037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12</w:t>
        </w:r>
        <w:r w:rsidRPr="00AB45A6">
          <w:rPr>
            <w:rFonts w:ascii="Times New Roman" w:eastAsia="Calibri" w:hAnsi="Times New Roman" w:cs="Times New Roman"/>
            <w:noProof/>
            <w:webHidden/>
            <w:sz w:val="26"/>
          </w:rPr>
          <w:fldChar w:fldCharType="end"/>
        </w:r>
      </w:hyperlink>
    </w:p>
    <w:p w14:paraId="5C1EFE2C" w14:textId="0CC1216F"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38" w:history="1">
        <w:r w:rsidRPr="00AB45A6">
          <w:rPr>
            <w:rFonts w:ascii="Times New Roman" w:eastAsia="Calibri" w:hAnsi="Times New Roman" w:cs="Times New Roman"/>
            <w:noProof/>
            <w:color w:val="0563C1"/>
            <w:sz w:val="26"/>
            <w:u w:val="single"/>
          </w:rPr>
          <w:t>4.1 Добавление элементов</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_Toc72611038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13</w:t>
        </w:r>
        <w:r w:rsidRPr="00AB45A6">
          <w:rPr>
            <w:rFonts w:ascii="Times New Roman" w:eastAsia="Calibri" w:hAnsi="Times New Roman" w:cs="Times New Roman"/>
            <w:noProof/>
            <w:webHidden/>
            <w:sz w:val="26"/>
          </w:rPr>
          <w:fldChar w:fldCharType="end"/>
        </w:r>
      </w:hyperlink>
    </w:p>
    <w:p w14:paraId="2C09D845" w14:textId="6E8F27AC"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39" w:history="1">
        <w:r w:rsidRPr="00AB45A6">
          <w:rPr>
            <w:rFonts w:ascii="Times New Roman" w:eastAsia="Calibri" w:hAnsi="Times New Roman" w:cs="Times New Roman"/>
            <w:noProof/>
            <w:color w:val="0563C1"/>
            <w:sz w:val="26"/>
            <w:u w:val="single"/>
          </w:rPr>
          <w:t>4.1.2 Добавление ЦДНГ</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_Toc72611039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14</w:t>
        </w:r>
        <w:r w:rsidRPr="00AB45A6">
          <w:rPr>
            <w:rFonts w:ascii="Times New Roman" w:eastAsia="Calibri" w:hAnsi="Times New Roman" w:cs="Times New Roman"/>
            <w:noProof/>
            <w:webHidden/>
            <w:sz w:val="26"/>
          </w:rPr>
          <w:fldChar w:fldCharType="end"/>
        </w:r>
      </w:hyperlink>
    </w:p>
    <w:p w14:paraId="10BA9354" w14:textId="552C1CF6"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40" w:history="1">
        <w:r w:rsidRPr="00AB45A6">
          <w:rPr>
            <w:rFonts w:ascii="Times New Roman" w:eastAsia="Calibri" w:hAnsi="Times New Roman" w:cs="Times New Roman"/>
            <w:noProof/>
            <w:color w:val="0563C1"/>
            <w:sz w:val="26"/>
            <w:u w:val="single"/>
          </w:rPr>
          <w:t>4.2 Изменение элементов</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_Toc72611040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22</w:t>
        </w:r>
        <w:r w:rsidRPr="00AB45A6">
          <w:rPr>
            <w:rFonts w:ascii="Times New Roman" w:eastAsia="Calibri" w:hAnsi="Times New Roman" w:cs="Times New Roman"/>
            <w:noProof/>
            <w:webHidden/>
            <w:sz w:val="26"/>
          </w:rPr>
          <w:fldChar w:fldCharType="end"/>
        </w:r>
      </w:hyperlink>
    </w:p>
    <w:p w14:paraId="60B2C333" w14:textId="07DF2759"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41" w:history="1">
        <w:r w:rsidRPr="00AB45A6">
          <w:rPr>
            <w:rFonts w:ascii="Times New Roman" w:eastAsia="Calibri" w:hAnsi="Times New Roman" w:cs="Times New Roman"/>
            <w:noProof/>
            <w:color w:val="0563C1"/>
            <w:sz w:val="26"/>
            <w:u w:val="single"/>
          </w:rPr>
          <w:t>4.3 Удаление элементов</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_Toc72611041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27</w:t>
        </w:r>
        <w:r w:rsidRPr="00AB45A6">
          <w:rPr>
            <w:rFonts w:ascii="Times New Roman" w:eastAsia="Calibri" w:hAnsi="Times New Roman" w:cs="Times New Roman"/>
            <w:noProof/>
            <w:webHidden/>
            <w:sz w:val="26"/>
          </w:rPr>
          <w:fldChar w:fldCharType="end"/>
        </w:r>
      </w:hyperlink>
    </w:p>
    <w:p w14:paraId="44F75285" w14:textId="7B03C993"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42" w:history="1">
        <w:r w:rsidRPr="00AB45A6">
          <w:rPr>
            <w:rFonts w:ascii="Times New Roman" w:eastAsia="Calibri" w:hAnsi="Times New Roman" w:cs="Times New Roman"/>
            <w:noProof/>
            <w:color w:val="0563C1"/>
            <w:sz w:val="26"/>
            <w:u w:val="single"/>
          </w:rPr>
          <w:t>5 Просмотр истории изменений информации о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_Toc72611042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29</w:t>
        </w:r>
        <w:r w:rsidRPr="00AB45A6">
          <w:rPr>
            <w:rFonts w:ascii="Times New Roman" w:eastAsia="Calibri" w:hAnsi="Times New Roman" w:cs="Times New Roman"/>
            <w:noProof/>
            <w:webHidden/>
            <w:sz w:val="26"/>
          </w:rPr>
          <w:fldChar w:fldCharType="end"/>
        </w:r>
      </w:hyperlink>
    </w:p>
    <w:p w14:paraId="5F258DBC" w14:textId="24669C40"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43" w:history="1">
        <w:r w:rsidRPr="00AB45A6">
          <w:rPr>
            <w:rFonts w:ascii="Times New Roman" w:eastAsia="Calibri" w:hAnsi="Times New Roman" w:cs="Times New Roman"/>
            <w:noProof/>
            <w:color w:val="0563C1"/>
            <w:sz w:val="26"/>
            <w:u w:val="single"/>
          </w:rPr>
          <w:t>6 Формирование отчетов</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_Toc72611043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30</w:t>
        </w:r>
        <w:r w:rsidRPr="00AB45A6">
          <w:rPr>
            <w:rFonts w:ascii="Times New Roman" w:eastAsia="Calibri" w:hAnsi="Times New Roman" w:cs="Times New Roman"/>
            <w:noProof/>
            <w:webHidden/>
            <w:sz w:val="26"/>
          </w:rPr>
          <w:fldChar w:fldCharType="end"/>
        </w:r>
      </w:hyperlink>
    </w:p>
    <w:p w14:paraId="3EBB41D5" w14:textId="247C3F22"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44" w:history="1">
        <w:r w:rsidRPr="00AB45A6">
          <w:rPr>
            <w:rFonts w:ascii="Times New Roman" w:eastAsia="Calibri" w:hAnsi="Times New Roman" w:cs="Times New Roman"/>
            <w:noProof/>
            <w:color w:val="0563C1"/>
            <w:sz w:val="26"/>
            <w:u w:val="single"/>
          </w:rPr>
          <w:t>6.1 Формирование отчета «Перечень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_Toc72611044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31</w:t>
        </w:r>
        <w:r w:rsidRPr="00AB45A6">
          <w:rPr>
            <w:rFonts w:ascii="Times New Roman" w:eastAsia="Calibri" w:hAnsi="Times New Roman" w:cs="Times New Roman"/>
            <w:noProof/>
            <w:webHidden/>
            <w:sz w:val="26"/>
          </w:rPr>
          <w:fldChar w:fldCharType="end"/>
        </w:r>
      </w:hyperlink>
    </w:p>
    <w:p w14:paraId="30D96EBB" w14:textId="12002F9F"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45" w:history="1">
        <w:r w:rsidRPr="00AB45A6">
          <w:rPr>
            <w:rFonts w:ascii="Times New Roman" w:eastAsia="Calibri" w:hAnsi="Times New Roman" w:cs="Times New Roman"/>
            <w:noProof/>
            <w:color w:val="0563C1"/>
            <w:sz w:val="26"/>
            <w:u w:val="single"/>
          </w:rPr>
          <w:t>6.2 Формирование отчета «График поверки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_Toc72611045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32</w:t>
        </w:r>
        <w:r w:rsidRPr="00AB45A6">
          <w:rPr>
            <w:rFonts w:ascii="Times New Roman" w:eastAsia="Calibri" w:hAnsi="Times New Roman" w:cs="Times New Roman"/>
            <w:noProof/>
            <w:webHidden/>
            <w:sz w:val="26"/>
          </w:rPr>
          <w:fldChar w:fldCharType="end"/>
        </w:r>
      </w:hyperlink>
    </w:p>
    <w:p w14:paraId="2079DA6C" w14:textId="4AFE6546" w:rsidR="00AB45A6" w:rsidRPr="00AB45A6" w:rsidRDefault="00AB45A6" w:rsidP="00AB45A6">
      <w:pPr>
        <w:tabs>
          <w:tab w:val="right" w:leader="dot" w:pos="9627"/>
        </w:tabs>
        <w:spacing w:after="100" w:line="360" w:lineRule="auto"/>
        <w:ind w:left="520" w:firstLine="709"/>
        <w:jc w:val="both"/>
        <w:rPr>
          <w:rFonts w:ascii="Times New Roman" w:eastAsia="Calibri" w:hAnsi="Times New Roman" w:cs="Times New Roman"/>
          <w:noProof/>
          <w:sz w:val="26"/>
        </w:rPr>
      </w:pPr>
      <w:hyperlink w:anchor="_Toc72611046" w:history="1">
        <w:r w:rsidRPr="00AB45A6">
          <w:rPr>
            <w:rFonts w:ascii="Times New Roman" w:eastAsia="Calibri" w:hAnsi="Times New Roman" w:cs="Times New Roman"/>
            <w:noProof/>
            <w:color w:val="0563C1"/>
            <w:sz w:val="26"/>
            <w:u w:val="single"/>
          </w:rPr>
          <w:t xml:space="preserve">6.3 Экспорт отчета в таблицу </w:t>
        </w:r>
        <w:r w:rsidRPr="00AB45A6">
          <w:rPr>
            <w:rFonts w:ascii="Times New Roman" w:eastAsia="Calibri" w:hAnsi="Times New Roman" w:cs="Times New Roman"/>
            <w:noProof/>
            <w:color w:val="0563C1"/>
            <w:sz w:val="26"/>
            <w:u w:val="single"/>
            <w:lang w:val="en-US"/>
          </w:rPr>
          <w:t>Excel</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_Toc72611046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33</w:t>
        </w:r>
        <w:r w:rsidRPr="00AB45A6">
          <w:rPr>
            <w:rFonts w:ascii="Times New Roman" w:eastAsia="Calibri" w:hAnsi="Times New Roman" w:cs="Times New Roman"/>
            <w:noProof/>
            <w:webHidden/>
            <w:sz w:val="26"/>
          </w:rPr>
          <w:fldChar w:fldCharType="end"/>
        </w:r>
      </w:hyperlink>
    </w:p>
    <w:p w14:paraId="7DBD1694" w14:textId="3381A27F"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47" w:history="1">
        <w:r w:rsidRPr="00AB45A6">
          <w:rPr>
            <w:rFonts w:ascii="Times New Roman" w:eastAsia="Calibri" w:hAnsi="Times New Roman" w:cs="Times New Roman"/>
            <w:noProof/>
            <w:color w:val="0563C1"/>
            <w:sz w:val="26"/>
            <w:u w:val="single"/>
          </w:rPr>
          <w:t>7 Поиск СИ</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_Toc72611047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34</w:t>
        </w:r>
        <w:r w:rsidRPr="00AB45A6">
          <w:rPr>
            <w:rFonts w:ascii="Times New Roman" w:eastAsia="Calibri" w:hAnsi="Times New Roman" w:cs="Times New Roman"/>
            <w:noProof/>
            <w:webHidden/>
            <w:sz w:val="26"/>
          </w:rPr>
          <w:fldChar w:fldCharType="end"/>
        </w:r>
      </w:hyperlink>
    </w:p>
    <w:p w14:paraId="5A18388E" w14:textId="63B63D29"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48" w:history="1">
        <w:r w:rsidRPr="00AB45A6">
          <w:rPr>
            <w:rFonts w:ascii="Times New Roman" w:eastAsia="Calibri" w:hAnsi="Times New Roman" w:cs="Times New Roman"/>
            <w:noProof/>
            <w:color w:val="0563C1"/>
            <w:sz w:val="26"/>
            <w:u w:val="single"/>
          </w:rPr>
          <w:t>8 О программе</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_Toc72611048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37</w:t>
        </w:r>
        <w:r w:rsidRPr="00AB45A6">
          <w:rPr>
            <w:rFonts w:ascii="Times New Roman" w:eastAsia="Calibri" w:hAnsi="Times New Roman" w:cs="Times New Roman"/>
            <w:noProof/>
            <w:webHidden/>
            <w:sz w:val="26"/>
          </w:rPr>
          <w:fldChar w:fldCharType="end"/>
        </w:r>
      </w:hyperlink>
    </w:p>
    <w:p w14:paraId="6E3E851C" w14:textId="6177D970" w:rsidR="00AB45A6" w:rsidRPr="00AB45A6" w:rsidRDefault="00AB45A6" w:rsidP="00AB45A6">
      <w:pPr>
        <w:tabs>
          <w:tab w:val="right" w:leader="dot" w:pos="9627"/>
        </w:tabs>
        <w:spacing w:after="100" w:line="360" w:lineRule="auto"/>
        <w:ind w:left="260" w:firstLine="709"/>
        <w:jc w:val="both"/>
        <w:rPr>
          <w:rFonts w:ascii="Times New Roman" w:eastAsia="Calibri" w:hAnsi="Times New Roman" w:cs="Times New Roman"/>
          <w:noProof/>
          <w:sz w:val="26"/>
        </w:rPr>
      </w:pPr>
      <w:hyperlink w:anchor="_Toc72611049" w:history="1">
        <w:r w:rsidRPr="00AB45A6">
          <w:rPr>
            <w:rFonts w:ascii="Times New Roman" w:eastAsia="Calibri" w:hAnsi="Times New Roman" w:cs="Times New Roman"/>
            <w:noProof/>
            <w:color w:val="0563C1"/>
            <w:sz w:val="26"/>
            <w:u w:val="single"/>
          </w:rPr>
          <w:t xml:space="preserve">9 </w:t>
        </w:r>
        <w:r w:rsidRPr="00AB45A6">
          <w:rPr>
            <w:rFonts w:ascii="Times New Roman" w:eastAsia="Calibri" w:hAnsi="Times New Roman" w:cs="Times New Roman"/>
            <w:noProof/>
            <w:color w:val="0563C1"/>
            <w:sz w:val="26"/>
            <w:u w:val="single"/>
            <w:lang w:val="en-US"/>
          </w:rPr>
          <w:t>FAQ</w:t>
        </w:r>
        <w:r w:rsidRPr="00AB45A6">
          <w:rPr>
            <w:rFonts w:ascii="Times New Roman" w:eastAsia="Calibri" w:hAnsi="Times New Roman" w:cs="Times New Roman"/>
            <w:noProof/>
            <w:webHidden/>
            <w:sz w:val="26"/>
          </w:rPr>
          <w:tab/>
        </w:r>
        <w:r w:rsidRPr="00AB45A6">
          <w:rPr>
            <w:rFonts w:ascii="Times New Roman" w:eastAsia="Calibri" w:hAnsi="Times New Roman" w:cs="Times New Roman"/>
            <w:noProof/>
            <w:webHidden/>
            <w:sz w:val="26"/>
          </w:rPr>
          <w:fldChar w:fldCharType="begin"/>
        </w:r>
        <w:r w:rsidRPr="00AB45A6">
          <w:rPr>
            <w:rFonts w:ascii="Times New Roman" w:eastAsia="Calibri" w:hAnsi="Times New Roman" w:cs="Times New Roman"/>
            <w:noProof/>
            <w:webHidden/>
            <w:sz w:val="26"/>
          </w:rPr>
          <w:instrText xml:space="preserve"> PAGEREF _Toc72611049 \h </w:instrText>
        </w:r>
        <w:r w:rsidRPr="00AB45A6">
          <w:rPr>
            <w:rFonts w:ascii="Times New Roman" w:eastAsia="Calibri" w:hAnsi="Times New Roman" w:cs="Times New Roman"/>
            <w:noProof/>
            <w:webHidden/>
            <w:sz w:val="26"/>
          </w:rPr>
        </w:r>
        <w:r w:rsidRPr="00AB45A6">
          <w:rPr>
            <w:rFonts w:ascii="Times New Roman" w:eastAsia="Calibri" w:hAnsi="Times New Roman" w:cs="Times New Roman"/>
            <w:noProof/>
            <w:webHidden/>
            <w:sz w:val="26"/>
          </w:rPr>
          <w:fldChar w:fldCharType="separate"/>
        </w:r>
        <w:r>
          <w:rPr>
            <w:rFonts w:ascii="Times New Roman" w:eastAsia="Calibri" w:hAnsi="Times New Roman" w:cs="Times New Roman"/>
            <w:noProof/>
            <w:webHidden/>
            <w:sz w:val="26"/>
          </w:rPr>
          <w:t>37</w:t>
        </w:r>
        <w:r w:rsidRPr="00AB45A6">
          <w:rPr>
            <w:rFonts w:ascii="Times New Roman" w:eastAsia="Calibri" w:hAnsi="Times New Roman" w:cs="Times New Roman"/>
            <w:noProof/>
            <w:webHidden/>
            <w:sz w:val="26"/>
          </w:rPr>
          <w:fldChar w:fldCharType="end"/>
        </w:r>
      </w:hyperlink>
    </w:p>
    <w:p w14:paraId="6F858818"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r w:rsidRPr="00AB45A6">
        <w:rPr>
          <w:rFonts w:ascii="Times New Roman" w:eastAsia="Times New Roman" w:hAnsi="Times New Roman" w:cs="Times New Roman"/>
          <w:b/>
          <w:sz w:val="28"/>
          <w:szCs w:val="26"/>
        </w:rPr>
        <w:lastRenderedPageBreak/>
        <w:fldChar w:fldCharType="end"/>
      </w:r>
      <w:bookmarkStart w:id="4" w:name="_Toc72611031"/>
      <w:bookmarkStart w:id="5" w:name="_Toc72693885"/>
      <w:r w:rsidRPr="00AB45A6">
        <w:rPr>
          <w:rFonts w:ascii="Times New Roman" w:eastAsia="Times New Roman" w:hAnsi="Times New Roman" w:cs="Times New Roman"/>
          <w:b/>
          <w:sz w:val="28"/>
          <w:szCs w:val="26"/>
        </w:rPr>
        <w:t>1 Руководство пользователя</w:t>
      </w:r>
      <w:bookmarkEnd w:id="4"/>
      <w:bookmarkEnd w:id="5"/>
    </w:p>
    <w:p w14:paraId="70C2E38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Данное руководство доступно при нажатии на ссылку «Руководство пользователя» на окне «О программе».</w:t>
      </w:r>
    </w:p>
    <w:p w14:paraId="7FA0622C"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49F6337" wp14:editId="01AE1112">
            <wp:extent cx="2729553" cy="2507532"/>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4557" cy="2521316"/>
                    </a:xfrm>
                    <a:prstGeom prst="rect">
                      <a:avLst/>
                    </a:prstGeom>
                  </pic:spPr>
                </pic:pic>
              </a:graphicData>
            </a:graphic>
          </wp:inline>
        </w:drawing>
      </w:r>
    </w:p>
    <w:p w14:paraId="46E33CF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1.1. Доступ к руководству пользователя в окне «О программе»</w:t>
      </w:r>
    </w:p>
    <w:p w14:paraId="16A71A90"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6" w:name="_Toc72611032"/>
      <w:bookmarkStart w:id="7" w:name="_Toc72693886"/>
      <w:r w:rsidRPr="00AB45A6">
        <w:rPr>
          <w:rFonts w:ascii="Times New Roman" w:eastAsia="Times New Roman" w:hAnsi="Times New Roman" w:cs="Times New Roman"/>
          <w:b/>
          <w:sz w:val="28"/>
          <w:szCs w:val="26"/>
        </w:rPr>
        <w:t>2 Просмотр информации</w:t>
      </w:r>
      <w:bookmarkEnd w:id="6"/>
      <w:bookmarkEnd w:id="7"/>
    </w:p>
    <w:p w14:paraId="23B2D4B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Главное окно приложения «Энергометролог» для просмотра информации открывается при запуске приложения. Внешний вид главного окна представлен на рис.2.2.</w:t>
      </w:r>
    </w:p>
    <w:p w14:paraId="1E963DA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0DD19C16" wp14:editId="3D5DA27B">
            <wp:extent cx="4913194" cy="2969227"/>
            <wp:effectExtent l="0" t="0" r="190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6394" cy="2983248"/>
                    </a:xfrm>
                    <a:prstGeom prst="rect">
                      <a:avLst/>
                    </a:prstGeom>
                  </pic:spPr>
                </pic:pic>
              </a:graphicData>
            </a:graphic>
          </wp:inline>
        </w:drawing>
      </w:r>
    </w:p>
    <w:p w14:paraId="04C70D3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2.2. Главное окно приложения «Энергометролог»</w:t>
      </w:r>
    </w:p>
    <w:p w14:paraId="6353255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Занесенные в базу данных элементы отображаются в окне в виде дерева (рис.2.3):</w:t>
      </w:r>
    </w:p>
    <w:p w14:paraId="07CC481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 Сетевой район:</w:t>
      </w:r>
    </w:p>
    <w:p w14:paraId="42F6206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t>- ЦДНГ:</w:t>
      </w:r>
    </w:p>
    <w:p w14:paraId="7746C46B"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t>- Производственный объект:</w:t>
      </w:r>
    </w:p>
    <w:p w14:paraId="70EA405E"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Место установки СИ:</w:t>
      </w:r>
    </w:p>
    <w:p w14:paraId="65B44DF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 тока ф.А;</w:t>
      </w:r>
    </w:p>
    <w:p w14:paraId="511F9AE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 тока ф.В;</w:t>
      </w:r>
    </w:p>
    <w:p w14:paraId="448757A8"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 тока ф.С;</w:t>
      </w:r>
    </w:p>
    <w:p w14:paraId="173A8E8B"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Трансформатора напряжения ф.А;</w:t>
      </w:r>
    </w:p>
    <w:p w14:paraId="3C7B1B0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Трансформатора напряжения ф.В;</w:t>
      </w:r>
    </w:p>
    <w:p w14:paraId="59C9902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Трансформатора напряжения ф.С;</w:t>
      </w:r>
    </w:p>
    <w:p w14:paraId="24ACC8A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r>
      <w:r w:rsidRPr="00AB45A6">
        <w:rPr>
          <w:rFonts w:ascii="Times New Roman" w:eastAsia="Calibri" w:hAnsi="Times New Roman" w:cs="Times New Roman"/>
          <w:sz w:val="26"/>
        </w:rPr>
        <w:tab/>
        <w:t>- Счетчик.</w:t>
      </w:r>
    </w:p>
    <w:p w14:paraId="139A218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4C2F12CA" wp14:editId="44F09B83">
            <wp:extent cx="4471213" cy="2709081"/>
            <wp:effectExtent l="0" t="0" r="571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3631" cy="2722664"/>
                    </a:xfrm>
                    <a:prstGeom prst="rect">
                      <a:avLst/>
                    </a:prstGeom>
                  </pic:spPr>
                </pic:pic>
              </a:graphicData>
            </a:graphic>
          </wp:inline>
        </w:drawing>
      </w:r>
    </w:p>
    <w:p w14:paraId="1B062698"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2.3. Отображения структуры предприятия</w:t>
      </w:r>
    </w:p>
    <w:p w14:paraId="56035F2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выборе элемента (Сетевого района, ЦДНГ, Производственного объекта, Места установки СИ) в дереве отображения элементов его название и номер (для места установки СИ) отображаются в специальных компонентах отображения информации. При выборе места установки СИ отображаются дополнительные компоненты отображения информации и компоненты навигации (рис.2.4.).</w:t>
      </w:r>
    </w:p>
    <w:p w14:paraId="5A66FF89"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5D8AB90B" wp14:editId="2DE9CDA3">
            <wp:extent cx="4708478" cy="2851861"/>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6006" cy="2862478"/>
                    </a:xfrm>
                    <a:prstGeom prst="rect">
                      <a:avLst/>
                    </a:prstGeom>
                  </pic:spPr>
                </pic:pic>
              </a:graphicData>
            </a:graphic>
          </wp:inline>
        </w:drawing>
      </w:r>
    </w:p>
    <w:p w14:paraId="3C6621D5"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2.4. Отображение названия выбранного элемента</w:t>
      </w:r>
    </w:p>
    <w:p w14:paraId="352CB3E8"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У каждого места установки СИ может быть создано 3 трансформатора тока, 3 трансформатора напряжения и 1 счетчик электроэнергии. По умолчанию пользователю открывается вкладка с трансформаторами тока. Для просмотра информации о трансформаторах напряжения и счетчике необходимо нажать на соответствующую вкладку (рис.2.5.).</w:t>
      </w:r>
    </w:p>
    <w:p w14:paraId="0EFEA8B8"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7D82BC9B" wp14:editId="1B8A70B6">
            <wp:extent cx="4728949" cy="28637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2254" cy="2871827"/>
                    </a:xfrm>
                    <a:prstGeom prst="rect">
                      <a:avLst/>
                    </a:prstGeom>
                  </pic:spPr>
                </pic:pic>
              </a:graphicData>
            </a:graphic>
          </wp:inline>
        </w:drawing>
      </w:r>
    </w:p>
    <w:p w14:paraId="5A9B61B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2.5. Выбор вкладки для отображения информации о СИ</w:t>
      </w:r>
    </w:p>
    <w:p w14:paraId="1600EFF8"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8" w:name="_Toc72611033"/>
      <w:bookmarkStart w:id="9" w:name="_Toc72693887"/>
      <w:r w:rsidRPr="00AB45A6">
        <w:rPr>
          <w:rFonts w:ascii="Times New Roman" w:eastAsia="Times New Roman" w:hAnsi="Times New Roman" w:cs="Times New Roman"/>
          <w:b/>
          <w:sz w:val="28"/>
          <w:szCs w:val="26"/>
        </w:rPr>
        <w:t>3 Работа со справочниками</w:t>
      </w:r>
      <w:bookmarkEnd w:id="8"/>
      <w:bookmarkEnd w:id="9"/>
    </w:p>
    <w:p w14:paraId="3D02B6F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Пользователю доступны следующие справочники по видам средств измерений:</w:t>
      </w:r>
    </w:p>
    <w:p w14:paraId="2C30F7B8" w14:textId="77777777" w:rsidR="00AB45A6" w:rsidRPr="00AB45A6" w:rsidRDefault="00AB45A6" w:rsidP="00AB45A6">
      <w:pPr>
        <w:numPr>
          <w:ilvl w:val="0"/>
          <w:numId w:val="33"/>
        </w:numPr>
        <w:spacing w:after="0" w:line="360" w:lineRule="auto"/>
        <w:ind w:left="0" w:firstLine="709"/>
        <w:contextualSpacing/>
        <w:jc w:val="both"/>
        <w:rPr>
          <w:rFonts w:ascii="Times New Roman" w:eastAsia="Calibri" w:hAnsi="Times New Roman" w:cs="Times New Roman"/>
          <w:sz w:val="26"/>
        </w:rPr>
      </w:pPr>
      <w:r w:rsidRPr="00AB45A6">
        <w:rPr>
          <w:rFonts w:ascii="Times New Roman" w:eastAsia="Calibri" w:hAnsi="Times New Roman" w:cs="Times New Roman"/>
          <w:sz w:val="26"/>
        </w:rPr>
        <w:t>Трансформаторы тока;</w:t>
      </w:r>
    </w:p>
    <w:p w14:paraId="6D9C2236" w14:textId="77777777" w:rsidR="00AB45A6" w:rsidRPr="00AB45A6" w:rsidRDefault="00AB45A6" w:rsidP="00AB45A6">
      <w:pPr>
        <w:numPr>
          <w:ilvl w:val="0"/>
          <w:numId w:val="33"/>
        </w:numPr>
        <w:spacing w:after="0" w:line="360" w:lineRule="auto"/>
        <w:ind w:left="0" w:firstLine="709"/>
        <w:contextualSpacing/>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Трансформаторы напряжения;</w:t>
      </w:r>
    </w:p>
    <w:p w14:paraId="19D95FB1" w14:textId="77777777" w:rsidR="00AB45A6" w:rsidRPr="00AB45A6" w:rsidRDefault="00AB45A6" w:rsidP="00AB45A6">
      <w:pPr>
        <w:numPr>
          <w:ilvl w:val="0"/>
          <w:numId w:val="33"/>
        </w:numPr>
        <w:spacing w:after="0" w:line="360" w:lineRule="auto"/>
        <w:ind w:left="0" w:firstLine="709"/>
        <w:contextualSpacing/>
        <w:jc w:val="both"/>
        <w:rPr>
          <w:rFonts w:ascii="Times New Roman" w:eastAsia="Calibri" w:hAnsi="Times New Roman" w:cs="Times New Roman"/>
          <w:sz w:val="26"/>
        </w:rPr>
      </w:pPr>
      <w:r w:rsidRPr="00AB45A6">
        <w:rPr>
          <w:rFonts w:ascii="Times New Roman" w:eastAsia="Calibri" w:hAnsi="Times New Roman" w:cs="Times New Roman"/>
          <w:sz w:val="26"/>
        </w:rPr>
        <w:t>Счетчики.</w:t>
      </w:r>
    </w:p>
    <w:p w14:paraId="4338B65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Для доступа к справочникам необходимо на главном окне приложения в выпадающем списке меню выбрать необходимый справочник (рис.3.1). </w:t>
      </w:r>
    </w:p>
    <w:p w14:paraId="71B7BB16" w14:textId="77777777" w:rsidR="00AB45A6" w:rsidRPr="00AB45A6" w:rsidRDefault="00AB45A6" w:rsidP="00AB45A6">
      <w:pPr>
        <w:spacing w:after="0" w:line="360" w:lineRule="auto"/>
        <w:ind w:left="709"/>
        <w:contextualSpacing/>
        <w:jc w:val="both"/>
        <w:rPr>
          <w:rFonts w:ascii="Times New Roman" w:eastAsia="Calibri" w:hAnsi="Times New Roman" w:cs="Times New Roman"/>
          <w:sz w:val="26"/>
        </w:rPr>
      </w:pPr>
      <w:r w:rsidRPr="00AB45A6">
        <w:rPr>
          <w:rFonts w:ascii="Times New Roman" w:eastAsia="Calibri" w:hAnsi="Times New Roman" w:cs="Times New Roman"/>
          <w:noProof/>
          <w:sz w:val="26"/>
          <w:lang w:eastAsia="ru-RU"/>
        </w:rPr>
        <w:drawing>
          <wp:inline distT="0" distB="0" distL="0" distR="0" wp14:anchorId="2912A6E6" wp14:editId="4B99828C">
            <wp:extent cx="5274310" cy="3179626"/>
            <wp:effectExtent l="0" t="0" r="254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526" t="14822" r="60500" b="23065"/>
                    <a:stretch/>
                  </pic:blipFill>
                  <pic:spPr bwMode="auto">
                    <a:xfrm>
                      <a:off x="0" y="0"/>
                      <a:ext cx="5294760" cy="3191954"/>
                    </a:xfrm>
                    <a:prstGeom prst="rect">
                      <a:avLst/>
                    </a:prstGeom>
                    <a:ln>
                      <a:noFill/>
                    </a:ln>
                    <a:extLst>
                      <a:ext uri="{53640926-AAD7-44D8-BBD7-CCE9431645EC}">
                        <a14:shadowObscured xmlns:a14="http://schemas.microsoft.com/office/drawing/2010/main"/>
                      </a:ext>
                    </a:extLst>
                  </pic:spPr>
                </pic:pic>
              </a:graphicData>
            </a:graphic>
          </wp:inline>
        </w:drawing>
      </w:r>
    </w:p>
    <w:p w14:paraId="30911D86"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3.1. Выпадающий список меню</w:t>
      </w:r>
    </w:p>
    <w:p w14:paraId="4A26722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нажатии на необходимый справочник открывается дополнительное окно с компонентами вывода информации и компонентами управления. В таблице отображаются типы СИ по выбранному виду, которые уже созданы и хранятся в БД (рис.3.2). Если в таблице нет записей, значит в базе данных отсутствуют записи по типам СИ выбранного вида.</w:t>
      </w:r>
    </w:p>
    <w:p w14:paraId="3FF5044D"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rPr>
        <w:lastRenderedPageBreak/>
        <w:drawing>
          <wp:inline distT="0" distB="0" distL="0" distR="0" wp14:anchorId="5B320927" wp14:editId="29960445">
            <wp:extent cx="2926080" cy="320040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251" cy="3200587"/>
                    </a:xfrm>
                    <a:prstGeom prst="rect">
                      <a:avLst/>
                    </a:prstGeom>
                  </pic:spPr>
                </pic:pic>
              </a:graphicData>
            </a:graphic>
          </wp:inline>
        </w:drawing>
      </w:r>
    </w:p>
    <w:p w14:paraId="35B2CD2C"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3.2. Внешний вид окна «Справочники»</w:t>
      </w:r>
    </w:p>
    <w:p w14:paraId="2775EA9A"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работы со справочником в окне расположены кнопки «Добавить», «Изменить», «Удалить», «Обновить».</w:t>
      </w:r>
    </w:p>
    <w:p w14:paraId="71B5D2B6"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10" w:name="_Toc72611034"/>
      <w:bookmarkStart w:id="11" w:name="_Toc72693888"/>
      <w:r w:rsidRPr="00AB45A6">
        <w:rPr>
          <w:rFonts w:ascii="Times New Roman" w:eastAsia="Times New Roman" w:hAnsi="Times New Roman" w:cs="Times New Roman"/>
          <w:b/>
          <w:sz w:val="26"/>
          <w:szCs w:val="24"/>
        </w:rPr>
        <w:t>3.1 Добавить тип СИ</w:t>
      </w:r>
      <w:bookmarkEnd w:id="10"/>
      <w:bookmarkEnd w:id="11"/>
    </w:p>
    <w:p w14:paraId="676175DE"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нового типа СИ выбранного вида необходимо нажать кнопку «Добавить». Пользователю откроется дополнительное окно для создания нового типа СИ. В поле ввода информации необходимо ввести название типа СИ (рис.3.3).</w:t>
      </w:r>
    </w:p>
    <w:p w14:paraId="20F3B944"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7B2EA281" wp14:editId="471D2E17">
            <wp:extent cx="2463421" cy="270836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1592" cy="2728341"/>
                    </a:xfrm>
                    <a:prstGeom prst="rect">
                      <a:avLst/>
                    </a:prstGeom>
                  </pic:spPr>
                </pic:pic>
              </a:graphicData>
            </a:graphic>
          </wp:inline>
        </w:drawing>
      </w:r>
    </w:p>
    <w:p w14:paraId="41172398"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3.3. Окно создания нового типа СИ</w:t>
      </w:r>
    </w:p>
    <w:p w14:paraId="2FBD5968"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типа СИ рекомендуется вводить без пробела в начале слова!</w:t>
      </w:r>
    </w:p>
    <w:p w14:paraId="0E1BC6C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После ввода названия типа СИ для сохранения типа СИ в базе данных необходимо нажать кнопку «ОК». Приложение проверит введено ли название. Если название не указано или оно состоит из пробелов, то система выдаст окно-предупреждение (рис.3.4). Данный тип СИ создан не будет.</w:t>
      </w:r>
    </w:p>
    <w:p w14:paraId="5AA635A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457E12AE" wp14:editId="109F6D63">
            <wp:extent cx="2586251" cy="3053822"/>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5565" cy="3064820"/>
                    </a:xfrm>
                    <a:prstGeom prst="rect">
                      <a:avLst/>
                    </a:prstGeom>
                  </pic:spPr>
                </pic:pic>
              </a:graphicData>
            </a:graphic>
          </wp:inline>
        </w:drawing>
      </w:r>
    </w:p>
    <w:p w14:paraId="35664F8B"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3.4. Окно-предупреждение</w:t>
      </w:r>
    </w:p>
    <w:p w14:paraId="3106609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пользователь нажал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xml:space="preserve">» или закрыл окно добавления типа СИ, данные в базе данных не сохранятся. </w:t>
      </w:r>
    </w:p>
    <w:p w14:paraId="5CB43335"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12" w:name="_Toc72611035"/>
      <w:bookmarkStart w:id="13" w:name="_Toc72693889"/>
      <w:r w:rsidRPr="00AB45A6">
        <w:rPr>
          <w:rFonts w:ascii="Times New Roman" w:eastAsia="Times New Roman" w:hAnsi="Times New Roman" w:cs="Times New Roman"/>
          <w:b/>
          <w:sz w:val="26"/>
          <w:szCs w:val="24"/>
        </w:rPr>
        <w:t>3.2 Изменение типа СИ</w:t>
      </w:r>
      <w:bookmarkEnd w:id="12"/>
      <w:bookmarkEnd w:id="13"/>
    </w:p>
    <w:p w14:paraId="081D547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изменения названия типа СИ необходимо в таблице отображения типов СИ выбрать необходимый тип СИ и нажать на кнопку «Изменить». Если тип СИ не выбран и нажата кнопка «Изменить», то приложение выдаст окно-предупреждение, что для изменения названия типа СИ необходимо выбрать тип СИ из перечня в таблице (рис.3.5).</w:t>
      </w:r>
    </w:p>
    <w:p w14:paraId="683F3040"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4F343014" wp14:editId="20254330">
            <wp:extent cx="2408830" cy="266494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8958" cy="2676146"/>
                    </a:xfrm>
                    <a:prstGeom prst="rect">
                      <a:avLst/>
                    </a:prstGeom>
                  </pic:spPr>
                </pic:pic>
              </a:graphicData>
            </a:graphic>
          </wp:inline>
        </w:drawing>
      </w:r>
    </w:p>
    <w:p w14:paraId="5B2AF638"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3.5. Окно-предупреждение, если тип СИ не выбран</w:t>
      </w:r>
    </w:p>
    <w:p w14:paraId="1A349C8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тип СИ выбран и нажата кнопка «Изменить», то пользователю откроется дополнительное окно для изменения названия типа СИ. При этом в окне ввода информации будет отражено существующее название выбранного типа СИ (рис.3.6).</w:t>
      </w:r>
    </w:p>
    <w:p w14:paraId="6F66E819"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08F4CB2" wp14:editId="247E34B6">
            <wp:extent cx="2497540" cy="2740158"/>
            <wp:effectExtent l="0" t="0" r="0"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2669" cy="2756757"/>
                    </a:xfrm>
                    <a:prstGeom prst="rect">
                      <a:avLst/>
                    </a:prstGeom>
                  </pic:spPr>
                </pic:pic>
              </a:graphicData>
            </a:graphic>
          </wp:inline>
        </w:drawing>
      </w:r>
    </w:p>
    <w:p w14:paraId="59E2F23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3.6. Окно изменения типа СИ</w:t>
      </w:r>
    </w:p>
    <w:p w14:paraId="727391AE"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типа СИ рекомендуется вводить без пробела в начале слова!</w:t>
      </w:r>
    </w:p>
    <w:p w14:paraId="56A8AEA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После изменения названия типа СИ для сохранения изменений в базе данных необходимо нажать кнопку «ОК». Приложение проверит введено ли название. Если название не указано или оно состоит из пробелов, то система выдаст окно-предупреждение (рис.3.7). Изменения при этом не будут сохранены.</w:t>
      </w:r>
    </w:p>
    <w:p w14:paraId="204132FB"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18B9011D" wp14:editId="0C6C6498">
            <wp:extent cx="2465508" cy="2968388"/>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4689" cy="3015561"/>
                    </a:xfrm>
                    <a:prstGeom prst="rect">
                      <a:avLst/>
                    </a:prstGeom>
                  </pic:spPr>
                </pic:pic>
              </a:graphicData>
            </a:graphic>
          </wp:inline>
        </w:drawing>
      </w:r>
    </w:p>
    <w:p w14:paraId="004D99C2"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3.7. Окно-предупреждение пустого названия</w:t>
      </w:r>
    </w:p>
    <w:p w14:paraId="3C10616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новое название полностью совпадает с существующим, то система выдаст окно-предупреждение, что название не было изменено, изменения при этом не будут сохранены (рис.3.8).</w:t>
      </w:r>
    </w:p>
    <w:p w14:paraId="5B75493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355BD165" wp14:editId="1E7CCFAF">
            <wp:extent cx="2536370" cy="277049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3541" cy="2789252"/>
                    </a:xfrm>
                    <a:prstGeom prst="rect">
                      <a:avLst/>
                    </a:prstGeom>
                  </pic:spPr>
                </pic:pic>
              </a:graphicData>
            </a:graphic>
          </wp:inline>
        </w:drawing>
      </w:r>
    </w:p>
    <w:p w14:paraId="3D85BB70"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3.8. Окно-предупреждение, если название осталось прежним</w:t>
      </w:r>
    </w:p>
    <w:p w14:paraId="4E747AF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новое название типа СИ введено корректно, то приложение внесет изменения в базу данных и отобразит перечень типов СИ, где название выбранного типа СИ будет обновлено (рис.3.9). Если пользователь нажимает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отменяет изменение типа СИ.</w:t>
      </w:r>
    </w:p>
    <w:p w14:paraId="659E80A4"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mc:AlternateContent>
          <mc:Choice Requires="wps">
            <w:drawing>
              <wp:anchor distT="0" distB="0" distL="114300" distR="114300" simplePos="0" relativeHeight="251659264" behindDoc="0" locked="0" layoutInCell="1" allowOverlap="1" wp14:anchorId="353824B2" wp14:editId="45E49C60">
                <wp:simplePos x="0" y="0"/>
                <wp:positionH relativeFrom="column">
                  <wp:posOffset>2898140</wp:posOffset>
                </wp:positionH>
                <wp:positionV relativeFrom="paragraph">
                  <wp:posOffset>1172210</wp:posOffset>
                </wp:positionV>
                <wp:extent cx="320723" cy="211540"/>
                <wp:effectExtent l="0" t="19050" r="41275" b="36195"/>
                <wp:wrapNone/>
                <wp:docPr id="72" name="Стрелка: вправо 72"/>
                <wp:cNvGraphicFramePr/>
                <a:graphic xmlns:a="http://schemas.openxmlformats.org/drawingml/2006/main">
                  <a:graphicData uri="http://schemas.microsoft.com/office/word/2010/wordprocessingShape">
                    <wps:wsp>
                      <wps:cNvSpPr/>
                      <wps:spPr>
                        <a:xfrm>
                          <a:off x="0" y="0"/>
                          <a:ext cx="320723" cy="211540"/>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9FAC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72" o:spid="_x0000_s1026" type="#_x0000_t13" style="position:absolute;margin-left:228.2pt;margin-top:92.3pt;width:25.25pt;height:1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" adj="14477" fillcolor="window" strokecolor="windowText" strokeweight="1pt"/>
            </w:pict>
          </mc:Fallback>
        </mc:AlternateContent>
      </w:r>
      <w:r w:rsidRPr="00AB45A6">
        <w:rPr>
          <w:rFonts w:ascii="Times New Roman" w:eastAsia="Calibri" w:hAnsi="Times New Roman" w:cs="Times New Roman"/>
          <w:b/>
          <w:noProof/>
          <w:sz w:val="26"/>
        </w:rPr>
        <w:drawing>
          <wp:inline distT="0" distB="0" distL="0" distR="0" wp14:anchorId="6E4FF54D" wp14:editId="0C82706E">
            <wp:extent cx="2297430" cy="2512814"/>
            <wp:effectExtent l="0" t="0" r="762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2229" cy="2529001"/>
                    </a:xfrm>
                    <a:prstGeom prst="rect">
                      <a:avLst/>
                    </a:prstGeom>
                    <a:noFill/>
                  </pic:spPr>
                </pic:pic>
              </a:graphicData>
            </a:graphic>
          </wp:inline>
        </w:drawing>
      </w:r>
      <w:r w:rsidRPr="00AB45A6">
        <w:rPr>
          <w:rFonts w:ascii="Times New Roman" w:eastAsia="Calibri" w:hAnsi="Times New Roman" w:cs="Times New Roman"/>
          <w:b/>
          <w:noProof/>
          <w:sz w:val="26"/>
        </w:rPr>
        <w:t xml:space="preserve">          </w:t>
      </w:r>
      <w:r w:rsidRPr="00AB45A6">
        <w:rPr>
          <w:rFonts w:ascii="Times New Roman" w:eastAsia="Calibri" w:hAnsi="Times New Roman" w:cs="Times New Roman"/>
          <w:b/>
          <w:noProof/>
          <w:sz w:val="26"/>
        </w:rPr>
        <w:drawing>
          <wp:inline distT="0" distB="0" distL="0" distR="0" wp14:anchorId="031FDD58" wp14:editId="787B20FA">
            <wp:extent cx="2269854" cy="24955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8556" cy="2527105"/>
                    </a:xfrm>
                    <a:prstGeom prst="rect">
                      <a:avLst/>
                    </a:prstGeom>
                  </pic:spPr>
                </pic:pic>
              </a:graphicData>
            </a:graphic>
          </wp:inline>
        </w:drawing>
      </w:r>
    </w:p>
    <w:p w14:paraId="0CB9F9C9"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3.9. Внешний вид окна «Справочники» с исправленным названием типа СИ</w:t>
      </w:r>
    </w:p>
    <w:p w14:paraId="55B03E34"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14" w:name="_Toc72611036"/>
      <w:bookmarkStart w:id="15" w:name="_Toc72693890"/>
      <w:r w:rsidRPr="00AB45A6">
        <w:rPr>
          <w:rFonts w:ascii="Times New Roman" w:eastAsia="Times New Roman" w:hAnsi="Times New Roman" w:cs="Times New Roman"/>
          <w:b/>
          <w:sz w:val="26"/>
          <w:szCs w:val="24"/>
        </w:rPr>
        <w:t>3.3 Удаление типа СИ</w:t>
      </w:r>
      <w:bookmarkEnd w:id="14"/>
      <w:bookmarkEnd w:id="15"/>
    </w:p>
    <w:p w14:paraId="654F34D8"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удаления типа СИ необходимо в таблице отображения типов СИ выбрать необходимый тип СИ и нажать на кнопку «Удалить». Если тип СИ не выбран и нажата кнопка «Удалить», то приложение выдаст окно-предупреждение, что для удаления типа СИ необходимо выбрать тип СИ из перечня в таблице (рис.3.10).</w:t>
      </w:r>
    </w:p>
    <w:p w14:paraId="2AAB2826"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6AD16E1" wp14:editId="59536A1D">
            <wp:extent cx="2408830" cy="264902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5867" cy="2667763"/>
                    </a:xfrm>
                    <a:prstGeom prst="rect">
                      <a:avLst/>
                    </a:prstGeom>
                  </pic:spPr>
                </pic:pic>
              </a:graphicData>
            </a:graphic>
          </wp:inline>
        </w:drawing>
      </w:r>
    </w:p>
    <w:p w14:paraId="032FFFF1"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3.10. Окно-предупреждение, если тип СИ не выбран</w:t>
      </w:r>
    </w:p>
    <w:p w14:paraId="637A74A0" w14:textId="77777777" w:rsidR="00AB45A6" w:rsidRPr="00AB45A6" w:rsidRDefault="00AB45A6" w:rsidP="00AB45A6">
      <w:pPr>
        <w:spacing w:after="0" w:line="360" w:lineRule="auto"/>
        <w:ind w:firstLine="709"/>
        <w:jc w:val="both"/>
        <w:rPr>
          <w:rFonts w:ascii="Times New Roman" w:eastAsia="Calibri" w:hAnsi="Times New Roman" w:cs="Times New Roman"/>
          <w:b/>
          <w:bCs/>
          <w:sz w:val="26"/>
        </w:rPr>
      </w:pPr>
      <w:r w:rsidRPr="00AB45A6">
        <w:rPr>
          <w:rFonts w:ascii="Times New Roman" w:eastAsia="Calibri" w:hAnsi="Times New Roman" w:cs="Times New Roman"/>
          <w:sz w:val="26"/>
        </w:rPr>
        <w:t xml:space="preserve">При выборе типа СИ в таблице и нажатии кнопки «Удалить» приложение проверит, что данный тип СИ не используется в базе данных СИ в качестве информации о СИ, или в БД в истории об изменении информации о СИ. Если выбранный тип СИ используется, то система выдаст окно-предупреждение о том, что данный тип СИ используется в качестве информации СИ, поэтому удалить его из </w:t>
      </w:r>
      <w:r w:rsidRPr="00AB45A6">
        <w:rPr>
          <w:rFonts w:ascii="Times New Roman" w:eastAsia="Calibri" w:hAnsi="Times New Roman" w:cs="Times New Roman"/>
          <w:sz w:val="26"/>
        </w:rPr>
        <w:lastRenderedPageBreak/>
        <w:t>справочника нельзя, необходимо для начала удалить все СИ с выбранным типом и очистить историю изменений информации о СИ (рис.3.11).</w:t>
      </w:r>
    </w:p>
    <w:p w14:paraId="6BD9012E"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rPr>
        <w:drawing>
          <wp:inline distT="0" distB="0" distL="0" distR="0" wp14:anchorId="701AB319" wp14:editId="4B55BABF">
            <wp:extent cx="2808195" cy="27527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48" cy="2794830"/>
                    </a:xfrm>
                    <a:prstGeom prst="rect">
                      <a:avLst/>
                    </a:prstGeom>
                  </pic:spPr>
                </pic:pic>
              </a:graphicData>
            </a:graphic>
          </wp:inline>
        </w:drawing>
      </w:r>
    </w:p>
    <w:p w14:paraId="7F0F377F"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3.11. Окно-предупреждение, если тип СИ используется в информации о СИ или истории</w:t>
      </w:r>
    </w:p>
    <w:p w14:paraId="05D0F1A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проверка пройдена, и удаляемый тип СИ не используется в базе данных СИ в качестве информации о СИ, или в БД в истории об изменении информации о СИ. то приложение отобразит окно для подтверждения удаления типа СИ (рис.3.12). Если пользователь соглашается с удалением типа СИ из базы данных, то приложение удаляет запись о типе СИ из БД и отобразит перечень типов СИ, где выбранный тип СИ отсутствует. Если пользователь не соглашается с удалением, то приложение не удаляет запись из БД.</w:t>
      </w:r>
    </w:p>
    <w:p w14:paraId="3BD390E0"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32EA042F" wp14:editId="56AF4DE6">
            <wp:extent cx="2654490" cy="26678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0565" cy="2774437"/>
                    </a:xfrm>
                    <a:prstGeom prst="rect">
                      <a:avLst/>
                    </a:prstGeom>
                  </pic:spPr>
                </pic:pic>
              </a:graphicData>
            </a:graphic>
          </wp:inline>
        </w:drawing>
      </w:r>
    </w:p>
    <w:p w14:paraId="3E69A8DB"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3.12. Окно-подтверждение удаления типа СИ</w:t>
      </w:r>
    </w:p>
    <w:p w14:paraId="767FBE56"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16" w:name="_Toc72611037"/>
      <w:bookmarkStart w:id="17" w:name="_Toc72693891"/>
      <w:r w:rsidRPr="00AB45A6">
        <w:rPr>
          <w:rFonts w:ascii="Times New Roman" w:eastAsia="Times New Roman" w:hAnsi="Times New Roman" w:cs="Times New Roman"/>
          <w:b/>
          <w:sz w:val="28"/>
          <w:szCs w:val="26"/>
        </w:rPr>
        <w:lastRenderedPageBreak/>
        <w:t>4 Добавление/редактирование/удаление элементов</w:t>
      </w:r>
      <w:bookmarkEnd w:id="16"/>
      <w:bookmarkEnd w:id="17"/>
    </w:p>
    <w:p w14:paraId="1DB5CED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добавления/изменения/удаления элементов приложения необходимо на главном экране в меню выбрать «Редактирование». Приложение откроет дополнительное окно для работы. Внешний вид окна представлен на рис.4.1.</w:t>
      </w:r>
    </w:p>
    <w:p w14:paraId="62CD19F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1E4C4DB1" wp14:editId="704D50AC">
            <wp:extent cx="5131558" cy="3123025"/>
            <wp:effectExtent l="0" t="0" r="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923" cy="3130550"/>
                    </a:xfrm>
                    <a:prstGeom prst="rect">
                      <a:avLst/>
                    </a:prstGeom>
                  </pic:spPr>
                </pic:pic>
              </a:graphicData>
            </a:graphic>
          </wp:inline>
        </w:drawing>
      </w:r>
    </w:p>
    <w:p w14:paraId="716B2A32"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11CBA5D" wp14:editId="26266092">
            <wp:extent cx="5172502" cy="322684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8402" cy="3236762"/>
                    </a:xfrm>
                    <a:prstGeom prst="rect">
                      <a:avLst/>
                    </a:prstGeom>
                  </pic:spPr>
                </pic:pic>
              </a:graphicData>
            </a:graphic>
          </wp:inline>
        </w:drawing>
      </w:r>
    </w:p>
    <w:p w14:paraId="373EA2D8"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 Внешний вид окна «Редактирование»</w:t>
      </w:r>
    </w:p>
    <w:p w14:paraId="78FA1AD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работы с элементами приложения используется компоненты управления – Добавить</w:t>
      </w:r>
      <w:proofErr w:type="gramStart"/>
      <w:r w:rsidRPr="00AB45A6">
        <w:rPr>
          <w:rFonts w:ascii="Times New Roman" w:eastAsia="Calibri" w:hAnsi="Times New Roman" w:cs="Times New Roman"/>
          <w:sz w:val="26"/>
        </w:rPr>
        <w:t>, Изменить</w:t>
      </w:r>
      <w:proofErr w:type="gramEnd"/>
      <w:r w:rsidRPr="00AB45A6">
        <w:rPr>
          <w:rFonts w:ascii="Times New Roman" w:eastAsia="Calibri" w:hAnsi="Times New Roman" w:cs="Times New Roman"/>
          <w:sz w:val="26"/>
        </w:rPr>
        <w:t xml:space="preserve">, Удалить, Обновить, Добавить район. </w:t>
      </w:r>
    </w:p>
    <w:p w14:paraId="2DE4E3A1"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18" w:name="_Toc72611038"/>
      <w:bookmarkStart w:id="19" w:name="_Toc72693892"/>
      <w:r w:rsidRPr="00AB45A6">
        <w:rPr>
          <w:rFonts w:ascii="Times New Roman" w:eastAsia="Times New Roman" w:hAnsi="Times New Roman" w:cs="Times New Roman"/>
          <w:b/>
          <w:sz w:val="26"/>
          <w:szCs w:val="24"/>
        </w:rPr>
        <w:lastRenderedPageBreak/>
        <w:t>4.1 Добавление элементов</w:t>
      </w:r>
      <w:bookmarkEnd w:id="18"/>
      <w:bookmarkEnd w:id="19"/>
    </w:p>
    <w:p w14:paraId="40FD677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Пользователь может добавить следующие элементы – сетевой район, ЦДНГ, производственный объект, место установки СИ, СИ.</w:t>
      </w:r>
    </w:p>
    <w:p w14:paraId="54760642" w14:textId="77777777" w:rsidR="00AB45A6" w:rsidRPr="00AB45A6" w:rsidRDefault="00AB45A6" w:rsidP="00AB45A6">
      <w:pPr>
        <w:keepNext/>
        <w:keepLines/>
        <w:spacing w:before="80" w:after="80" w:line="240" w:lineRule="auto"/>
        <w:jc w:val="both"/>
        <w:outlineLvl w:val="3"/>
        <w:rPr>
          <w:rFonts w:ascii="Times New Roman" w:eastAsia="Times New Roman" w:hAnsi="Times New Roman" w:cs="Times New Roman"/>
          <w:b/>
          <w:iCs/>
          <w:sz w:val="24"/>
        </w:rPr>
      </w:pPr>
      <w:bookmarkStart w:id="20" w:name="_Toc72693893"/>
      <w:r w:rsidRPr="00AB45A6">
        <w:rPr>
          <w:rFonts w:ascii="Times New Roman" w:eastAsia="Times New Roman" w:hAnsi="Times New Roman" w:cs="Times New Roman"/>
          <w:b/>
          <w:iCs/>
          <w:sz w:val="24"/>
        </w:rPr>
        <w:t>4.1.1 Добавление сетевого района</w:t>
      </w:r>
      <w:bookmarkEnd w:id="20"/>
      <w:r w:rsidRPr="00AB45A6">
        <w:rPr>
          <w:rFonts w:ascii="Times New Roman" w:eastAsia="Times New Roman" w:hAnsi="Times New Roman" w:cs="Times New Roman"/>
          <w:b/>
          <w:iCs/>
          <w:sz w:val="24"/>
        </w:rPr>
        <w:t xml:space="preserve"> </w:t>
      </w:r>
    </w:p>
    <w:p w14:paraId="4EDAF24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сетевого района необходимо нажать на кнопку «Добавить район». При этом пользователю не обязательно выбирать какой-либо элемент в дереве элементов. Приложение открывает дополнительно окно для ввода названия нового сетевого района (рис.4.2).</w:t>
      </w:r>
    </w:p>
    <w:p w14:paraId="408CB77A"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9539243" wp14:editId="061EEA49">
            <wp:extent cx="3508897" cy="2190466"/>
            <wp:effectExtent l="0" t="0" r="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8707" cy="2227803"/>
                    </a:xfrm>
                    <a:prstGeom prst="rect">
                      <a:avLst/>
                    </a:prstGeom>
                  </pic:spPr>
                </pic:pic>
              </a:graphicData>
            </a:graphic>
          </wp:inline>
        </w:drawing>
      </w:r>
    </w:p>
    <w:p w14:paraId="71679391"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4.2. Окно добавления нового сетевого района</w:t>
      </w:r>
    </w:p>
    <w:p w14:paraId="2D95101F"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сетевого района рекомендуется вводить без пробела в начале слова!</w:t>
      </w:r>
    </w:p>
    <w:p w14:paraId="4A98453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того чтобы создать новый сетевой район необходимо нажать кнопку «ОК». Приложение проверяет, что название сетевого района указано и оно не состоит из символов пробела. Если название не указано или введены символы пробела, то приложение выдаст окно-предупреждение. Сетевой район не будет создан. Запись в базу данных не будет внесена (рис.4.3).</w:t>
      </w:r>
    </w:p>
    <w:p w14:paraId="4EA3FB30"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B0EB31B" wp14:editId="2DFA02AE">
            <wp:extent cx="1909942" cy="169914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4877" cy="1712433"/>
                    </a:xfrm>
                    <a:prstGeom prst="rect">
                      <a:avLst/>
                    </a:prstGeom>
                  </pic:spPr>
                </pic:pic>
              </a:graphicData>
            </a:graphic>
          </wp:inline>
        </w:drawing>
      </w:r>
    </w:p>
    <w:p w14:paraId="03E840B9"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sz w:val="26"/>
        </w:rPr>
        <w:t>Рисунок 4.3. Окно-предупреждение, что название не указано</w:t>
      </w:r>
    </w:p>
    <w:p w14:paraId="0007BC5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Если название указано корректно, и пользователь нажал на кнопку «ОК», то приложение добавляет новый сетевой район в БД и дерево отображения элементов. Если пользователь нажал кнопку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закроет окно добавления сетевого района. Сетевой район не будет создан. Запись в базу данных не будет внесена</w:t>
      </w:r>
    </w:p>
    <w:p w14:paraId="43D14C38"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21" w:name="_Toc72611039"/>
      <w:bookmarkStart w:id="22" w:name="_Toc72693894"/>
      <w:r w:rsidRPr="00AB45A6">
        <w:rPr>
          <w:rFonts w:ascii="Times New Roman" w:eastAsia="Times New Roman" w:hAnsi="Times New Roman" w:cs="Times New Roman"/>
          <w:b/>
          <w:sz w:val="26"/>
          <w:szCs w:val="24"/>
        </w:rPr>
        <w:t>4.1.2 Добавление ЦДНГ</w:t>
      </w:r>
      <w:bookmarkEnd w:id="21"/>
      <w:bookmarkEnd w:id="22"/>
    </w:p>
    <w:p w14:paraId="4F65C86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ЦДНГ пользователю необходимо выбрать сетевой район в дереве элементов, для которого планируется добавление ЦДНГ и затем нажать на кнопку «Добавить». Приложение открывает дополнительно окно для ввода названия нового ЦДНГ (рис.4.3).</w:t>
      </w:r>
    </w:p>
    <w:p w14:paraId="0EC6DB09"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B458807" wp14:editId="658064EF">
            <wp:extent cx="5015552" cy="3135175"/>
            <wp:effectExtent l="0" t="0" r="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7765" cy="3136558"/>
                    </a:xfrm>
                    <a:prstGeom prst="rect">
                      <a:avLst/>
                    </a:prstGeom>
                  </pic:spPr>
                </pic:pic>
              </a:graphicData>
            </a:graphic>
          </wp:inline>
        </w:drawing>
      </w:r>
    </w:p>
    <w:p w14:paraId="7DCDAF26"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4.3. Окно добавления нового ЦДНГ в выбранном сетевом районе</w:t>
      </w:r>
    </w:p>
    <w:p w14:paraId="56C53E9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Приложение автоматически проинформирует пользователя какой сетевой район он выбрал, в котором будет создано новое ЦДНГ соответственно.</w:t>
      </w:r>
    </w:p>
    <w:p w14:paraId="67FDFA98"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ЦДНГ рекомендуется вводить без пробела в начале слова!</w:t>
      </w:r>
    </w:p>
    <w:p w14:paraId="158382B8"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того чтобы создать новый ЦДНГ необходимо нажать кнопку «ОК». Приложение проверяет, что название ЦДНГ указано и оно не состоит из символов пробела. Если название не указано или введены символы пробела, то приложение выдаст окно-предупреждение. ЦДНГ не будет создан. Запись в базу данных не будет внесена.</w:t>
      </w:r>
    </w:p>
    <w:p w14:paraId="713A9D1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Если название указано корректно, и пользователь нажал на кнопку «ОК», то приложение добавляет новый ЦДНГ в БД и дерево отображения элементов в иерархию к выбранному сетевому району. Если пользователь нажал кнопку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закроет окно добавления ЦДНГ. ЦДНГ не будет создан. Запись в базу данных не будет внесена.</w:t>
      </w:r>
    </w:p>
    <w:p w14:paraId="70A969CC" w14:textId="77777777" w:rsidR="00AB45A6" w:rsidRPr="00AB45A6" w:rsidRDefault="00AB45A6" w:rsidP="00AB45A6">
      <w:pPr>
        <w:keepNext/>
        <w:keepLines/>
        <w:spacing w:before="80" w:after="80" w:line="240" w:lineRule="auto"/>
        <w:jc w:val="both"/>
        <w:outlineLvl w:val="3"/>
        <w:rPr>
          <w:rFonts w:ascii="Times New Roman" w:eastAsia="Times New Roman" w:hAnsi="Times New Roman" w:cs="Times New Roman"/>
          <w:b/>
          <w:iCs/>
          <w:sz w:val="24"/>
        </w:rPr>
      </w:pPr>
      <w:bookmarkStart w:id="23" w:name="_Toc72693895"/>
      <w:r w:rsidRPr="00AB45A6">
        <w:rPr>
          <w:rFonts w:ascii="Times New Roman" w:eastAsia="Times New Roman" w:hAnsi="Times New Roman" w:cs="Times New Roman"/>
          <w:b/>
          <w:iCs/>
          <w:sz w:val="24"/>
        </w:rPr>
        <w:t>4.1.3 Добавление производственного объекта</w:t>
      </w:r>
      <w:bookmarkEnd w:id="23"/>
    </w:p>
    <w:p w14:paraId="2E4CAD6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производственного объекта пользователю необходимо обязательно выбрать ЦДНГ в дереве элементов, для которого планируется добавление производственного объекта и нажать на кнопку «Добавить». Приложение открывает дополнительно окно для ввода названия нового производственного объекта (рис.4.4).</w:t>
      </w:r>
    </w:p>
    <w:p w14:paraId="4EA5DAE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09AD105A" wp14:editId="4F58F2E8">
            <wp:extent cx="5186149" cy="32283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3890" cy="3233179"/>
                    </a:xfrm>
                    <a:prstGeom prst="rect">
                      <a:avLst/>
                    </a:prstGeom>
                  </pic:spPr>
                </pic:pic>
              </a:graphicData>
            </a:graphic>
          </wp:inline>
        </w:drawing>
      </w:r>
    </w:p>
    <w:p w14:paraId="4BCAD0FD"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4.4. Окно добавления нового производственного объекта в выбранном ЦДНГ</w:t>
      </w:r>
    </w:p>
    <w:p w14:paraId="3EC05F4A"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Приложение автоматически проинформирует пользователя какой ЦДНГ он выбрал, в котором будет создано новый производственный объект соответственно.</w:t>
      </w:r>
    </w:p>
    <w:p w14:paraId="75146A81"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производственного объекта рекомендуется вводить без пробела в начале слова!</w:t>
      </w:r>
    </w:p>
    <w:p w14:paraId="2B46C1CA"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того чтобы создать новый производственный объект необходимо нажать кнопку «ОК». Приложение проверяет, что название производственного объекта указано и оно не состоит из символов пробела. Если название не указано или введены символы пробела, то приложение выдаст окно-предупреждение. Производственный объект не будет создан. Запись в базу данных не будет внесена.</w:t>
      </w:r>
    </w:p>
    <w:p w14:paraId="54851DA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Если название указано корректно, и пользователь нажал на кнопку «ОК», то приложение добавляет новый производственный объект в БД и дерево отображения элементов в иерархию к выбранному ЦДНГ. Если пользователь нажал кнопку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закроет окно добавления производственного объекта. Производственный объект не будет создан. Запись в базу данных не будет внесена.</w:t>
      </w:r>
    </w:p>
    <w:p w14:paraId="11CF5D26" w14:textId="77777777" w:rsidR="00AB45A6" w:rsidRPr="00AB45A6" w:rsidRDefault="00AB45A6" w:rsidP="00AB45A6">
      <w:pPr>
        <w:keepNext/>
        <w:keepLines/>
        <w:spacing w:before="80" w:after="80" w:line="240" w:lineRule="auto"/>
        <w:jc w:val="both"/>
        <w:outlineLvl w:val="3"/>
        <w:rPr>
          <w:rFonts w:ascii="Times New Roman" w:eastAsia="Times New Roman" w:hAnsi="Times New Roman" w:cs="Times New Roman"/>
          <w:b/>
          <w:iCs/>
          <w:sz w:val="24"/>
        </w:rPr>
      </w:pPr>
      <w:bookmarkStart w:id="24" w:name="_Toc72693896"/>
      <w:r w:rsidRPr="00AB45A6">
        <w:rPr>
          <w:rFonts w:ascii="Times New Roman" w:eastAsia="Times New Roman" w:hAnsi="Times New Roman" w:cs="Times New Roman"/>
          <w:b/>
          <w:iCs/>
          <w:sz w:val="24"/>
        </w:rPr>
        <w:t>4.1.4 Добавление места установки СИ</w:t>
      </w:r>
      <w:bookmarkEnd w:id="24"/>
    </w:p>
    <w:p w14:paraId="5B35273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места установки СИ пользователю необходимо обязательно выбрать производственный объект в дереве элементов, для которого планируется добавление места установки СИ и нажать на кнопку «Добавить». Приложение открывает дополнительно окно для ввода названия нового места установки СИ (рис.4.5).</w:t>
      </w:r>
    </w:p>
    <w:p w14:paraId="212F1DFD"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26BA08D" wp14:editId="15FAF4C7">
            <wp:extent cx="5029200" cy="313013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2403" cy="3138356"/>
                    </a:xfrm>
                    <a:prstGeom prst="rect">
                      <a:avLst/>
                    </a:prstGeom>
                  </pic:spPr>
                </pic:pic>
              </a:graphicData>
            </a:graphic>
          </wp:inline>
        </w:drawing>
      </w:r>
    </w:p>
    <w:p w14:paraId="279E29AF"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4.5. Окно добавления нового производственного объекта в выбранном ЦДНГ</w:t>
      </w:r>
    </w:p>
    <w:p w14:paraId="79B1EFF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Приложение автоматически проинформирует пользователя какой производственный объект он выбрал, в котором будет создано новое место установки СИ соответственно.</w:t>
      </w:r>
    </w:p>
    <w:p w14:paraId="3A4EFACB"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места установки СИ рекомендуется вводить без пробела в начале слова, номер ячейки (места установки СИ) не должен повторяться на выбранном производственном объекте!</w:t>
      </w:r>
    </w:p>
    <w:p w14:paraId="02F81C8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Для того чтобы создать новый производственный объект необходимо нажать кнопку «ОК». Приложение проверяет, что название производственного объекта </w:t>
      </w:r>
      <w:r w:rsidRPr="00AB45A6">
        <w:rPr>
          <w:rFonts w:ascii="Times New Roman" w:eastAsia="Calibri" w:hAnsi="Times New Roman" w:cs="Times New Roman"/>
          <w:sz w:val="26"/>
        </w:rPr>
        <w:lastRenderedPageBreak/>
        <w:t>указано и оно не состоит из символов пробела, а также что номер ячейки места установки СИ на выбранном производственном объекте еще не существует. Если название не указано или введены символы пробела, то приложение выдаст окно-предупреждение, если номер ячейки указана такой, который уже существует на выбранном производственном объекте, то приложение также выдаст окно-предупреждение. Место установки СИ не будет создан. Запись в базу данных не будет внесена.</w:t>
      </w:r>
    </w:p>
    <w:p w14:paraId="036B5EA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название и номер ячейки указаны корректно, и пользователь нажал на кнопку «ОК», то приложение добавляет новое место установки СИ в БД и дерево отображения элементов в иерархию к выбранному производственному объекту. Если пользователь нажал кнопку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закроет окно добавления места установки СИ. Место установки СИ не будет создано. Запись в базу данных не будет внесена.</w:t>
      </w:r>
    </w:p>
    <w:p w14:paraId="491A1C6F" w14:textId="77777777" w:rsidR="00AB45A6" w:rsidRPr="00AB45A6" w:rsidRDefault="00AB45A6" w:rsidP="00AB45A6">
      <w:pPr>
        <w:keepNext/>
        <w:keepLines/>
        <w:spacing w:before="80" w:after="80" w:line="240" w:lineRule="auto"/>
        <w:jc w:val="both"/>
        <w:outlineLvl w:val="3"/>
        <w:rPr>
          <w:rFonts w:ascii="Times New Roman" w:eastAsia="Times New Roman" w:hAnsi="Times New Roman" w:cs="Times New Roman"/>
          <w:b/>
          <w:iCs/>
          <w:sz w:val="24"/>
        </w:rPr>
      </w:pPr>
      <w:bookmarkStart w:id="25" w:name="_Toc72693897"/>
      <w:r w:rsidRPr="00AB45A6">
        <w:rPr>
          <w:rFonts w:ascii="Times New Roman" w:eastAsia="Times New Roman" w:hAnsi="Times New Roman" w:cs="Times New Roman"/>
          <w:b/>
          <w:iCs/>
          <w:sz w:val="24"/>
        </w:rPr>
        <w:t>4.1.5 Добавление СИ</w:t>
      </w:r>
      <w:bookmarkEnd w:id="25"/>
    </w:p>
    <w:p w14:paraId="09C1A5E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Для добавления СИ пользователю необходимо обязательно выбрать место установки СИ в дереве элементов, для которого планируется добавление СИ. При выборе места установки СИ кнопка «Добавить» на основной панели управления становится недействительной. Добавление СИ производится с помощью дополнительных панелей управления на каждом виде СИ и фазе. СИ разделены по видам – трансформаторы тока, трансформаторы напряжения и счетчик. ТТ и ТН устанавливаются на каждую фазу (рис.4.6). </w:t>
      </w:r>
    </w:p>
    <w:p w14:paraId="65068CCC"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78D2892" wp14:editId="5D5A3E4E">
            <wp:extent cx="4874479" cy="3043451"/>
            <wp:effectExtent l="0" t="0" r="254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231" cy="3050788"/>
                    </a:xfrm>
                    <a:prstGeom prst="rect">
                      <a:avLst/>
                    </a:prstGeom>
                  </pic:spPr>
                </pic:pic>
              </a:graphicData>
            </a:graphic>
          </wp:inline>
        </w:drawing>
      </w:r>
    </w:p>
    <w:p w14:paraId="47544DF1"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lastRenderedPageBreak/>
        <w:t>Рисунок 4.6. Место установки СИ с перечнем устанавливаемы СИ</w:t>
      </w:r>
    </w:p>
    <w:p w14:paraId="083EFC9B"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добавления ТТ и ТН на определенной фазе и счетчика необходимо нажать на кнопку «</w:t>
      </w:r>
      <w:r w:rsidRPr="00AB45A6">
        <w:rPr>
          <w:rFonts w:ascii="Times New Roman" w:eastAsia="Calibri" w:hAnsi="Times New Roman" w:cs="Times New Roman"/>
          <w:b/>
          <w:bCs/>
          <w:sz w:val="26"/>
        </w:rPr>
        <w:t>+</w:t>
      </w:r>
      <w:r w:rsidRPr="00AB45A6">
        <w:rPr>
          <w:rFonts w:ascii="Times New Roman" w:eastAsia="Calibri" w:hAnsi="Times New Roman" w:cs="Times New Roman"/>
          <w:sz w:val="26"/>
        </w:rPr>
        <w:t>». Приложение открывает дополнительно окно для ввода информации о СИ (рис.4.6 - 4.7).</w:t>
      </w:r>
    </w:p>
    <w:p w14:paraId="736D88EB"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A152B4C" wp14:editId="492AF134">
            <wp:extent cx="5076967" cy="3157761"/>
            <wp:effectExtent l="0" t="0" r="0" b="5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4805" cy="3168856"/>
                    </a:xfrm>
                    <a:prstGeom prst="rect">
                      <a:avLst/>
                    </a:prstGeom>
                  </pic:spPr>
                </pic:pic>
              </a:graphicData>
            </a:graphic>
          </wp:inline>
        </w:drawing>
      </w:r>
    </w:p>
    <w:p w14:paraId="4C2A8B91"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4.6. Добавление трансформатора</w:t>
      </w:r>
    </w:p>
    <w:p w14:paraId="17391E9B"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0F7435A1" wp14:editId="783A1DE1">
            <wp:extent cx="5117911" cy="3189069"/>
            <wp:effectExtent l="0" t="0" r="698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6577" cy="3200700"/>
                    </a:xfrm>
                    <a:prstGeom prst="rect">
                      <a:avLst/>
                    </a:prstGeom>
                  </pic:spPr>
                </pic:pic>
              </a:graphicData>
            </a:graphic>
          </wp:inline>
        </w:drawing>
      </w:r>
    </w:p>
    <w:p w14:paraId="0557ED7D"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4.7. Добавление трансформатора</w:t>
      </w:r>
    </w:p>
    <w:p w14:paraId="193E8B5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В случае, если на данной фазе уже установлено СИ, при попытке добавить, приложение выдаст окно предупреждение, что СИ уже установлено (рис.4.8).</w:t>
      </w:r>
    </w:p>
    <w:p w14:paraId="0F741B3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68992A03" wp14:editId="56ED96DF">
            <wp:extent cx="4346812" cy="2694599"/>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9938" cy="2702736"/>
                    </a:xfrm>
                    <a:prstGeom prst="rect">
                      <a:avLst/>
                    </a:prstGeom>
                  </pic:spPr>
                </pic:pic>
              </a:graphicData>
            </a:graphic>
          </wp:inline>
        </w:drawing>
      </w:r>
    </w:p>
    <w:p w14:paraId="7443DC12"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4.8. Окно-предупреждение при добавлении СИ, если СИ уже существует</w:t>
      </w:r>
    </w:p>
    <w:p w14:paraId="6A5EA45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добавлении ТТ, ТН и счетчика приложение автоматически подтягивает созданные в справочниках типы СИ. Если в справочниках отсутствуют типы СИ, то приложение откроет окно-предупреждение, что типы СИ данного вида СИ отсутствуют, необходимо сначала заполнить справочники (рис.4.9).</w:t>
      </w:r>
    </w:p>
    <w:p w14:paraId="4BD44725"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73C1C46C" wp14:editId="6B995426">
            <wp:extent cx="5015552" cy="3136737"/>
            <wp:effectExtent l="0" t="0" r="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601" cy="3139894"/>
                    </a:xfrm>
                    <a:prstGeom prst="rect">
                      <a:avLst/>
                    </a:prstGeom>
                  </pic:spPr>
                </pic:pic>
              </a:graphicData>
            </a:graphic>
          </wp:inline>
        </w:drawing>
      </w:r>
    </w:p>
    <w:p w14:paraId="29BA3B99"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4.9. Окно-предупреждение при добавлении ТН, что справочник по ТН пустой</w:t>
      </w:r>
    </w:p>
    <w:p w14:paraId="688D184C"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при создании нового СИ поля, отмеченные *, являются обязательными для заполнения. Формат заполнения года выпуска СИ - ГГГГ!</w:t>
      </w:r>
    </w:p>
    <w:p w14:paraId="07EA12E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Заполнение информации о СИ:</w:t>
      </w:r>
    </w:p>
    <w:p w14:paraId="39E3BBA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Тип – является обязательным для заполнения. По умолчанию в выпадающем меню выбран 1-й элемент в списке типов СИ.</w:t>
      </w:r>
    </w:p>
    <w:p w14:paraId="70A1BA32" w14:textId="77777777" w:rsidR="00AB45A6" w:rsidRPr="00AB45A6" w:rsidRDefault="00AB45A6" w:rsidP="00AB45A6">
      <w:pPr>
        <w:spacing w:after="0" w:line="360" w:lineRule="auto"/>
        <w:ind w:firstLine="709"/>
        <w:jc w:val="both"/>
        <w:rPr>
          <w:rFonts w:ascii="Times New Roman" w:eastAsia="Calibri" w:hAnsi="Times New Roman" w:cs="Times New Roman"/>
          <w:sz w:val="26"/>
          <w:u w:val="single"/>
        </w:rPr>
      </w:pPr>
      <w:r w:rsidRPr="00AB45A6">
        <w:rPr>
          <w:rFonts w:ascii="Times New Roman" w:eastAsia="Calibri" w:hAnsi="Times New Roman" w:cs="Times New Roman"/>
          <w:sz w:val="26"/>
        </w:rPr>
        <w:t xml:space="preserve">Год выпуска – не является обязательным для заполнения. При заполнении следует учитывать формат – </w:t>
      </w:r>
      <w:r w:rsidRPr="00AB45A6">
        <w:rPr>
          <w:rFonts w:ascii="Times New Roman" w:eastAsia="Calibri" w:hAnsi="Times New Roman" w:cs="Times New Roman"/>
          <w:sz w:val="26"/>
          <w:u w:val="single"/>
        </w:rPr>
        <w:t>ГГГГ.</w:t>
      </w:r>
    </w:p>
    <w:p w14:paraId="0770FE8A"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Класс точности – не является обязательным для заполнения. Выпадающее меню. Общепринятые классы точности для СИ – 0,2; 0,2</w:t>
      </w:r>
      <w:r w:rsidRPr="00AB45A6">
        <w:rPr>
          <w:rFonts w:ascii="Times New Roman" w:eastAsia="Calibri" w:hAnsi="Times New Roman" w:cs="Times New Roman"/>
          <w:sz w:val="26"/>
          <w:lang w:val="en-US"/>
        </w:rPr>
        <w:t>S</w:t>
      </w:r>
      <w:r w:rsidRPr="00AB45A6">
        <w:rPr>
          <w:rFonts w:ascii="Times New Roman" w:eastAsia="Calibri" w:hAnsi="Times New Roman" w:cs="Times New Roman"/>
          <w:sz w:val="26"/>
        </w:rPr>
        <w:t>; 0,5; 0,5</w:t>
      </w:r>
      <w:r w:rsidRPr="00AB45A6">
        <w:rPr>
          <w:rFonts w:ascii="Times New Roman" w:eastAsia="Calibri" w:hAnsi="Times New Roman" w:cs="Times New Roman"/>
          <w:sz w:val="26"/>
          <w:lang w:val="en-US"/>
        </w:rPr>
        <w:t>S</w:t>
      </w:r>
      <w:r w:rsidRPr="00AB45A6">
        <w:rPr>
          <w:rFonts w:ascii="Times New Roman" w:eastAsia="Calibri" w:hAnsi="Times New Roman" w:cs="Times New Roman"/>
          <w:sz w:val="26"/>
        </w:rPr>
        <w:t>; 1,0; 2,0.</w:t>
      </w:r>
    </w:p>
    <w:p w14:paraId="14E196A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Заводской номер – не является обязательным для заполнения. Заводской номер может остаться пустым. </w:t>
      </w:r>
      <w:r w:rsidRPr="00AB45A6">
        <w:rPr>
          <w:rFonts w:ascii="Times New Roman" w:eastAsia="Calibri" w:hAnsi="Times New Roman" w:cs="Times New Roman"/>
          <w:b/>
          <w:bCs/>
          <w:sz w:val="26"/>
        </w:rPr>
        <w:t>Не указываете в качестве серийного номера символы пробела!</w:t>
      </w:r>
    </w:p>
    <w:p w14:paraId="2D5E3A93"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Коэффициент 1 – не является обязательным для заполнения. Коэффициент трансформации по высокой стороне (</w:t>
      </w:r>
      <w:r w:rsidRPr="00AB45A6">
        <w:rPr>
          <w:rFonts w:ascii="Times New Roman" w:eastAsia="Calibri" w:hAnsi="Times New Roman" w:cs="Times New Roman"/>
          <w:b/>
          <w:bCs/>
          <w:sz w:val="26"/>
        </w:rPr>
        <w:t>только для трансформаторов</w:t>
      </w:r>
      <w:r w:rsidRPr="00AB45A6">
        <w:rPr>
          <w:rFonts w:ascii="Times New Roman" w:eastAsia="Calibri" w:hAnsi="Times New Roman" w:cs="Times New Roman"/>
          <w:sz w:val="26"/>
        </w:rPr>
        <w:t xml:space="preserve">). </w:t>
      </w:r>
      <w:r w:rsidRPr="00AB45A6">
        <w:rPr>
          <w:rFonts w:ascii="Times New Roman" w:eastAsia="Calibri" w:hAnsi="Times New Roman" w:cs="Times New Roman"/>
          <w:b/>
          <w:bCs/>
          <w:sz w:val="26"/>
        </w:rPr>
        <w:t>Если коэффициент не известен, то необходимо установить 0.</w:t>
      </w:r>
    </w:p>
    <w:p w14:paraId="12F9D71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Коэффициент 2 – не является обязательным для заполнения. Коэффициент трансформации по низкой стороне (</w:t>
      </w:r>
      <w:r w:rsidRPr="00AB45A6">
        <w:rPr>
          <w:rFonts w:ascii="Times New Roman" w:eastAsia="Calibri" w:hAnsi="Times New Roman" w:cs="Times New Roman"/>
          <w:b/>
          <w:bCs/>
          <w:sz w:val="26"/>
        </w:rPr>
        <w:t>только для трансформаторов</w:t>
      </w:r>
      <w:r w:rsidRPr="00AB45A6">
        <w:rPr>
          <w:rFonts w:ascii="Times New Roman" w:eastAsia="Calibri" w:hAnsi="Times New Roman" w:cs="Times New Roman"/>
          <w:sz w:val="26"/>
        </w:rPr>
        <w:t xml:space="preserve">). </w:t>
      </w:r>
      <w:r w:rsidRPr="00AB45A6">
        <w:rPr>
          <w:rFonts w:ascii="Times New Roman" w:eastAsia="Calibri" w:hAnsi="Times New Roman" w:cs="Times New Roman"/>
          <w:b/>
          <w:bCs/>
          <w:sz w:val="26"/>
        </w:rPr>
        <w:t>Если коэффициент не известен, то необходимо установить 0.</w:t>
      </w:r>
    </w:p>
    <w:p w14:paraId="15BC93D3"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при указании коэффициентов 1 и 2 следует учитывать, что коэффициент 1 всегда больше, чем коэффициент 2!</w:t>
      </w:r>
    </w:p>
    <w:p w14:paraId="7E7FC7A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bCs/>
          <w:sz w:val="26"/>
        </w:rPr>
        <w:t xml:space="preserve">Дата поверки - </w:t>
      </w:r>
      <w:r w:rsidRPr="00AB45A6">
        <w:rPr>
          <w:rFonts w:ascii="Times New Roman" w:eastAsia="Calibri" w:hAnsi="Times New Roman" w:cs="Times New Roman"/>
          <w:sz w:val="26"/>
        </w:rPr>
        <w:t xml:space="preserve">является обязательным для заполнения. По умолчанию выбирается системная дата компьютера. </w:t>
      </w:r>
    </w:p>
    <w:p w14:paraId="071B9F93" w14:textId="77777777" w:rsidR="00AB45A6" w:rsidRPr="00AB45A6" w:rsidRDefault="00AB45A6" w:rsidP="00AB45A6">
      <w:pPr>
        <w:spacing w:after="0" w:line="360" w:lineRule="auto"/>
        <w:ind w:firstLine="709"/>
        <w:jc w:val="both"/>
        <w:rPr>
          <w:rFonts w:ascii="Times New Roman" w:eastAsia="Calibri" w:hAnsi="Times New Roman" w:cs="Times New Roman"/>
          <w:bCs/>
          <w:sz w:val="26"/>
        </w:rPr>
      </w:pPr>
      <w:r w:rsidRPr="00AB45A6">
        <w:rPr>
          <w:rFonts w:ascii="Times New Roman" w:eastAsia="Calibri" w:hAnsi="Times New Roman" w:cs="Times New Roman"/>
          <w:sz w:val="26"/>
        </w:rPr>
        <w:t>МПИ - является обязательным для заполнения и отличным от 0. Межповерочный интервал указывается в единицах значения – лет. От указанной даты поверки и межповрочного интервала будет рассчитана дата следующей поверки.</w:t>
      </w:r>
    </w:p>
    <w:p w14:paraId="49C58393"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того чтобы создать новое СИ с заполненной информацией необходимо нажать кнопку «ОК». Приложение проверяет, что год выпуска указан корректно, заводской номер не состоит из символов пробела, коэффициент 1 и 2 отличны от 0, при этом коэффициент 1 больше, чем коэффициент 2, МПИ отличен от 0. Если какой-либо параметр указан неверно, то приложение выдаст окно-предупреждение с указанием допущенной ошибки (рис.4.10 – 4.12). СИ не будет создано. Запись в базу данных не будет внесена.</w:t>
      </w:r>
    </w:p>
    <w:p w14:paraId="39556895"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743E2BD0" wp14:editId="1023CE11">
            <wp:extent cx="4960961" cy="308818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0279" cy="3093981"/>
                    </a:xfrm>
                    <a:prstGeom prst="rect">
                      <a:avLst/>
                    </a:prstGeom>
                  </pic:spPr>
                </pic:pic>
              </a:graphicData>
            </a:graphic>
          </wp:inline>
        </w:drawing>
      </w:r>
    </w:p>
    <w:p w14:paraId="1C99EF3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4.10. Окно-предупреждения некорректного заполнения года выпуска</w:t>
      </w:r>
    </w:p>
    <w:p w14:paraId="587B4867"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48A50D42" wp14:editId="7EFA87D2">
            <wp:extent cx="5015552" cy="3122164"/>
            <wp:effectExtent l="0" t="0" r="0"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103" cy="3130599"/>
                    </a:xfrm>
                    <a:prstGeom prst="rect">
                      <a:avLst/>
                    </a:prstGeom>
                  </pic:spPr>
                </pic:pic>
              </a:graphicData>
            </a:graphic>
          </wp:inline>
        </w:drawing>
      </w:r>
    </w:p>
    <w:p w14:paraId="0C958A70"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4.11. Окно-предупреждения некорректного заполнения коэффициентов</w:t>
      </w:r>
    </w:p>
    <w:p w14:paraId="5FEC973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6C39843D" wp14:editId="75930939">
            <wp:extent cx="5001905" cy="3113669"/>
            <wp:effectExtent l="0" t="0" r="825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2139" cy="3132490"/>
                    </a:xfrm>
                    <a:prstGeom prst="rect">
                      <a:avLst/>
                    </a:prstGeom>
                  </pic:spPr>
                </pic:pic>
              </a:graphicData>
            </a:graphic>
          </wp:inline>
        </w:drawing>
      </w:r>
    </w:p>
    <w:p w14:paraId="12712EF6"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4.12. Окно-предупреждения некорректного заполнения МПИ</w:t>
      </w:r>
    </w:p>
    <w:p w14:paraId="1B23460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информация указана корректно, и пользователь нажал на кнопку «ОК», то приложение добавляет новое СИ в БД и отражает информацию о СИ выбранного места установки СИ. Если пользователь нажал кнопку «</w:t>
      </w:r>
      <w:r w:rsidRPr="00AB45A6">
        <w:rPr>
          <w:rFonts w:ascii="Times New Roman" w:eastAsia="Calibri" w:hAnsi="Times New Roman" w:cs="Times New Roman"/>
          <w:sz w:val="26"/>
          <w:lang w:val="en-US"/>
        </w:rPr>
        <w:t>Cancel</w:t>
      </w:r>
      <w:r w:rsidRPr="00AB45A6">
        <w:rPr>
          <w:rFonts w:ascii="Times New Roman" w:eastAsia="Calibri" w:hAnsi="Times New Roman" w:cs="Times New Roman"/>
          <w:sz w:val="26"/>
        </w:rPr>
        <w:t>», то приложение закроет окно добавления СИ. СИ не будет создано. Запись в базу данных не будет внесена.</w:t>
      </w:r>
    </w:p>
    <w:p w14:paraId="3341FF90"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4D5D3A8" wp14:editId="3A25A8ED">
            <wp:extent cx="5070144" cy="3174035"/>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250" cy="3184118"/>
                    </a:xfrm>
                    <a:prstGeom prst="rect">
                      <a:avLst/>
                    </a:prstGeom>
                  </pic:spPr>
                </pic:pic>
              </a:graphicData>
            </a:graphic>
          </wp:inline>
        </w:drawing>
      </w:r>
    </w:p>
    <w:p w14:paraId="05F617AD"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4.13. Информация о созданном СИ</w:t>
      </w:r>
    </w:p>
    <w:p w14:paraId="4CF6EB97"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26" w:name="_Toc72611040"/>
      <w:bookmarkStart w:id="27" w:name="_Toc72693898"/>
      <w:r w:rsidRPr="00AB45A6">
        <w:rPr>
          <w:rFonts w:ascii="Times New Roman" w:eastAsia="Times New Roman" w:hAnsi="Times New Roman" w:cs="Times New Roman"/>
          <w:b/>
          <w:sz w:val="26"/>
          <w:szCs w:val="24"/>
        </w:rPr>
        <w:t>4.2 Изменение элементов</w:t>
      </w:r>
      <w:bookmarkEnd w:id="26"/>
      <w:bookmarkEnd w:id="27"/>
    </w:p>
    <w:p w14:paraId="37B8CBF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Пользователь может изменить информацию о следующих элементах – сетевой район, ЦДНГ, производственный объект, место установки СИ, СИ.</w:t>
      </w:r>
    </w:p>
    <w:p w14:paraId="47764B0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При изменении пользователю необходимо в дереве элементов выбрать элемент, который он хочет изменить и нажать на кнопку «Изменить». Приложение откроет окно для изменения информации о выбранном элементе. В случае с сетевым районом, ЦДНГ, производственным объектом пользователь может изменить их название. Приложение автоматически подставляет текущее название элемента для изменения.</w:t>
      </w:r>
    </w:p>
    <w:p w14:paraId="202831A4"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1CE5E38" wp14:editId="7501672D">
            <wp:extent cx="4694830" cy="2912772"/>
            <wp:effectExtent l="0" t="0" r="0"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6826" cy="2920214"/>
                    </a:xfrm>
                    <a:prstGeom prst="rect">
                      <a:avLst/>
                    </a:prstGeom>
                  </pic:spPr>
                </pic:pic>
              </a:graphicData>
            </a:graphic>
          </wp:inline>
        </w:drawing>
      </w:r>
    </w:p>
    <w:p w14:paraId="410536F9"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4.14. Изменение названия элемента</w:t>
      </w:r>
    </w:p>
    <w:p w14:paraId="001AB27F"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рекомендуется вводить без пробела в начале слова!</w:t>
      </w:r>
    </w:p>
    <w:p w14:paraId="1B3E62EB"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После изменения названия элемента и нажатии кнопки «ОК» приложение проверит, что название элемента введено, что введенное название не состоит из символов пробела. Если проверка будет пройдена, то приложение изменит название элемента. Если проверка будет не пройдена, то приложение выдаст окно-предупреждение, что пользователь ввел некоренное название элемента. В случае если название элемента останется прежним, и пользователь нажмет «ОК», приложение выдаст окно-предупреждение, что пользователь не поменял название элемента, изменения не будут сохранены.</w:t>
      </w:r>
    </w:p>
    <w:p w14:paraId="43658E5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В случае изменения места установки СИ пользователю необходимо указать новое название места установки СИ и номер ячейки (рис 4.15). </w:t>
      </w:r>
    </w:p>
    <w:p w14:paraId="2A136878"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51E02B93" wp14:editId="1FF4748E">
            <wp:extent cx="4831308" cy="3023014"/>
            <wp:effectExtent l="0" t="0" r="7620"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565" cy="3031309"/>
                    </a:xfrm>
                    <a:prstGeom prst="rect">
                      <a:avLst/>
                    </a:prstGeom>
                  </pic:spPr>
                </pic:pic>
              </a:graphicData>
            </a:graphic>
          </wp:inline>
        </w:drawing>
      </w:r>
    </w:p>
    <w:p w14:paraId="459B7F89"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4.15. Изменение места установки СИ</w:t>
      </w:r>
    </w:p>
    <w:p w14:paraId="79789098"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название места установки СИ рекомендуется вводить без пробела в начале слова, номер ячейки (места установки СИ) не должен повторяться на выбранном производственном объекте!</w:t>
      </w:r>
    </w:p>
    <w:p w14:paraId="215011A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После указания новой информации о месте установки СИ нажатии кнопки «ОК» приложение проверит, что название элемента введено, что введенное название не состоит из символов пробела, что номер ячейки указан, и у данного производственного объекта отсутствует места установки СИ с аналогичным номером ячейки. Если проверка будет пройдена, то приложение изменит название элемента и номер ячейки. Если проверка будет не пройдена, то приложение выдаст окно-предупреждение, что пользователь ввел некоренное название элемента. В случае если название элемента и номер ячейки останутся прежними, и пользователь нажмет «ОК», приложение выдаст окно-предупреждение, что пользователь не поменял информацию, изменения не будут сохранены.</w:t>
      </w:r>
    </w:p>
    <w:p w14:paraId="17C20604"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изменения информации о СИ пользователю необходимо нажать на кнопку «Карандаш» у выбранного вида СИ, на выбранной фазе (рис.4.16).</w:t>
      </w:r>
    </w:p>
    <w:p w14:paraId="096D92D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p>
    <w:p w14:paraId="4BA6C4E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p>
    <w:p w14:paraId="57DBBADD"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00283060" wp14:editId="20D47C9D">
            <wp:extent cx="4817660" cy="2998977"/>
            <wp:effectExtent l="0" t="0" r="254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6821" cy="3004680"/>
                    </a:xfrm>
                    <a:prstGeom prst="rect">
                      <a:avLst/>
                    </a:prstGeom>
                  </pic:spPr>
                </pic:pic>
              </a:graphicData>
            </a:graphic>
          </wp:inline>
        </w:drawing>
      </w:r>
    </w:p>
    <w:p w14:paraId="239C82EF"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4.16. Изменение СИ</w:t>
      </w:r>
    </w:p>
    <w:p w14:paraId="4657CBB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на выбранном месте отсутствует СИ, и пользователь нажимает на кнопку «Карандаш», то приложение выдаст окно-предупреждение, что СИ не создано, необходимо его для начала создать (рис.4.17).</w:t>
      </w:r>
    </w:p>
    <w:p w14:paraId="312EEA7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12BD4D2F" wp14:editId="0346C424">
            <wp:extent cx="5186149" cy="3229975"/>
            <wp:effectExtent l="0" t="0" r="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5109" cy="3235556"/>
                    </a:xfrm>
                    <a:prstGeom prst="rect">
                      <a:avLst/>
                    </a:prstGeom>
                  </pic:spPr>
                </pic:pic>
              </a:graphicData>
            </a:graphic>
          </wp:inline>
        </w:drawing>
      </w:r>
    </w:p>
    <w:p w14:paraId="6FE6DAC2"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4.16. Окно-предупреждение при изменении отсутствующего СИ</w:t>
      </w:r>
    </w:p>
    <w:p w14:paraId="06632F6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изменении информации о СИ пользователю необходимо руководствоваться следующими правилами:</w:t>
      </w:r>
    </w:p>
    <w:p w14:paraId="261E3DB0"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при создании нового СИ поля, отмеченные *, являются обязательными для заполнения. Формат заполнения года выпуска СИ - ГГГГ!</w:t>
      </w:r>
    </w:p>
    <w:p w14:paraId="7131566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Заполнение информации о СИ:</w:t>
      </w:r>
    </w:p>
    <w:p w14:paraId="0CCCF34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Тип – является обязательным для заполнения. По умолчанию в выпадающем меню выбран 1-й элемент в списке типов СИ.</w:t>
      </w:r>
    </w:p>
    <w:p w14:paraId="2D9EC63D" w14:textId="77777777" w:rsidR="00AB45A6" w:rsidRPr="00AB45A6" w:rsidRDefault="00AB45A6" w:rsidP="00AB45A6">
      <w:pPr>
        <w:spacing w:after="0" w:line="360" w:lineRule="auto"/>
        <w:ind w:firstLine="709"/>
        <w:jc w:val="both"/>
        <w:rPr>
          <w:rFonts w:ascii="Times New Roman" w:eastAsia="Calibri" w:hAnsi="Times New Roman" w:cs="Times New Roman"/>
          <w:sz w:val="26"/>
          <w:u w:val="single"/>
        </w:rPr>
      </w:pPr>
      <w:r w:rsidRPr="00AB45A6">
        <w:rPr>
          <w:rFonts w:ascii="Times New Roman" w:eastAsia="Calibri" w:hAnsi="Times New Roman" w:cs="Times New Roman"/>
          <w:sz w:val="26"/>
        </w:rPr>
        <w:t xml:space="preserve">Год выпуска – не является обязательным для заполнения. При заполнении следует учитывать формат – </w:t>
      </w:r>
      <w:r w:rsidRPr="00AB45A6">
        <w:rPr>
          <w:rFonts w:ascii="Times New Roman" w:eastAsia="Calibri" w:hAnsi="Times New Roman" w:cs="Times New Roman"/>
          <w:sz w:val="26"/>
          <w:u w:val="single"/>
        </w:rPr>
        <w:t>ГГГГ.</w:t>
      </w:r>
    </w:p>
    <w:p w14:paraId="3F27CFE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Класс точности – не является обязательным для заполнения. Выпадающее меню. Общепринятые классы точности для СИ – 0,2; 0,2</w:t>
      </w:r>
      <w:r w:rsidRPr="00AB45A6">
        <w:rPr>
          <w:rFonts w:ascii="Times New Roman" w:eastAsia="Calibri" w:hAnsi="Times New Roman" w:cs="Times New Roman"/>
          <w:sz w:val="26"/>
          <w:lang w:val="en-US"/>
        </w:rPr>
        <w:t>S</w:t>
      </w:r>
      <w:r w:rsidRPr="00AB45A6">
        <w:rPr>
          <w:rFonts w:ascii="Times New Roman" w:eastAsia="Calibri" w:hAnsi="Times New Roman" w:cs="Times New Roman"/>
          <w:sz w:val="26"/>
        </w:rPr>
        <w:t>; 0,5; 0,5</w:t>
      </w:r>
      <w:r w:rsidRPr="00AB45A6">
        <w:rPr>
          <w:rFonts w:ascii="Times New Roman" w:eastAsia="Calibri" w:hAnsi="Times New Roman" w:cs="Times New Roman"/>
          <w:sz w:val="26"/>
          <w:lang w:val="en-US"/>
        </w:rPr>
        <w:t>S</w:t>
      </w:r>
      <w:r w:rsidRPr="00AB45A6">
        <w:rPr>
          <w:rFonts w:ascii="Times New Roman" w:eastAsia="Calibri" w:hAnsi="Times New Roman" w:cs="Times New Roman"/>
          <w:sz w:val="26"/>
        </w:rPr>
        <w:t>; 1,0; 2,0.</w:t>
      </w:r>
    </w:p>
    <w:p w14:paraId="755F9E2B"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Заводской номер – не является обязательным для заполнения. Заводской номер может остаться пустым. </w:t>
      </w:r>
      <w:r w:rsidRPr="00AB45A6">
        <w:rPr>
          <w:rFonts w:ascii="Times New Roman" w:eastAsia="Calibri" w:hAnsi="Times New Roman" w:cs="Times New Roman"/>
          <w:b/>
          <w:bCs/>
          <w:sz w:val="26"/>
        </w:rPr>
        <w:t>Не указываете в качестве серийного номера символы пробела!</w:t>
      </w:r>
    </w:p>
    <w:p w14:paraId="7043BBD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Коэффициент 1 – не является обязательным для заполнения. Коэффициент трансформации по высокой стороне (</w:t>
      </w:r>
      <w:r w:rsidRPr="00AB45A6">
        <w:rPr>
          <w:rFonts w:ascii="Times New Roman" w:eastAsia="Calibri" w:hAnsi="Times New Roman" w:cs="Times New Roman"/>
          <w:b/>
          <w:bCs/>
          <w:sz w:val="26"/>
        </w:rPr>
        <w:t>только для трансформаторов</w:t>
      </w:r>
      <w:r w:rsidRPr="00AB45A6">
        <w:rPr>
          <w:rFonts w:ascii="Times New Roman" w:eastAsia="Calibri" w:hAnsi="Times New Roman" w:cs="Times New Roman"/>
          <w:sz w:val="26"/>
        </w:rPr>
        <w:t xml:space="preserve">). </w:t>
      </w:r>
      <w:r w:rsidRPr="00AB45A6">
        <w:rPr>
          <w:rFonts w:ascii="Times New Roman" w:eastAsia="Calibri" w:hAnsi="Times New Roman" w:cs="Times New Roman"/>
          <w:b/>
          <w:bCs/>
          <w:sz w:val="26"/>
        </w:rPr>
        <w:t>Если коэффициент не известен, то необходимо установить 0.</w:t>
      </w:r>
    </w:p>
    <w:p w14:paraId="718B5BB6"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Коэффициент 2 – не является обязательным для заполнения. Коэффициент трансформации по низкой стороне (</w:t>
      </w:r>
      <w:r w:rsidRPr="00AB45A6">
        <w:rPr>
          <w:rFonts w:ascii="Times New Roman" w:eastAsia="Calibri" w:hAnsi="Times New Roman" w:cs="Times New Roman"/>
          <w:b/>
          <w:bCs/>
          <w:sz w:val="26"/>
        </w:rPr>
        <w:t>только для трансформаторов</w:t>
      </w:r>
      <w:r w:rsidRPr="00AB45A6">
        <w:rPr>
          <w:rFonts w:ascii="Times New Roman" w:eastAsia="Calibri" w:hAnsi="Times New Roman" w:cs="Times New Roman"/>
          <w:sz w:val="26"/>
        </w:rPr>
        <w:t xml:space="preserve">). </w:t>
      </w:r>
      <w:r w:rsidRPr="00AB45A6">
        <w:rPr>
          <w:rFonts w:ascii="Times New Roman" w:eastAsia="Calibri" w:hAnsi="Times New Roman" w:cs="Times New Roman"/>
          <w:b/>
          <w:bCs/>
          <w:sz w:val="26"/>
        </w:rPr>
        <w:t>Если коэффициент не известен, то необходимо установить 0.</w:t>
      </w:r>
    </w:p>
    <w:p w14:paraId="0A4A3F25" w14:textId="77777777" w:rsidR="00AB45A6" w:rsidRPr="00AB45A6" w:rsidRDefault="00AB45A6" w:rsidP="00AB45A6">
      <w:pPr>
        <w:spacing w:after="0" w:line="360" w:lineRule="auto"/>
        <w:ind w:firstLine="709"/>
        <w:jc w:val="both"/>
        <w:rPr>
          <w:rFonts w:ascii="Times New Roman" w:eastAsia="Calibri" w:hAnsi="Times New Roman" w:cs="Times New Roman"/>
          <w:b/>
          <w:sz w:val="26"/>
        </w:rPr>
      </w:pPr>
      <w:r w:rsidRPr="00AB45A6">
        <w:rPr>
          <w:rFonts w:ascii="Times New Roman" w:eastAsia="Calibri" w:hAnsi="Times New Roman" w:cs="Times New Roman"/>
          <w:b/>
          <w:sz w:val="26"/>
        </w:rPr>
        <w:t>ПРИМЕЧАНИЕ: при указании коэффициентов 1 и 2 следует учитывать, что коэффициент 1 всегда больше, чем коэффициент 2!</w:t>
      </w:r>
    </w:p>
    <w:p w14:paraId="5D6522D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bCs/>
          <w:sz w:val="26"/>
        </w:rPr>
        <w:t xml:space="preserve">Дата поверки - </w:t>
      </w:r>
      <w:r w:rsidRPr="00AB45A6">
        <w:rPr>
          <w:rFonts w:ascii="Times New Roman" w:eastAsia="Calibri" w:hAnsi="Times New Roman" w:cs="Times New Roman"/>
          <w:sz w:val="26"/>
        </w:rPr>
        <w:t xml:space="preserve">является обязательным для заполнения. По умолчанию выбирается системная дата компьютера. </w:t>
      </w:r>
    </w:p>
    <w:p w14:paraId="0BF5847F" w14:textId="77777777" w:rsidR="00AB45A6" w:rsidRPr="00AB45A6" w:rsidRDefault="00AB45A6" w:rsidP="00AB45A6">
      <w:pPr>
        <w:spacing w:after="0" w:line="360" w:lineRule="auto"/>
        <w:ind w:firstLine="709"/>
        <w:jc w:val="both"/>
        <w:rPr>
          <w:rFonts w:ascii="Times New Roman" w:eastAsia="Calibri" w:hAnsi="Times New Roman" w:cs="Times New Roman"/>
          <w:bCs/>
          <w:sz w:val="26"/>
        </w:rPr>
      </w:pPr>
      <w:r w:rsidRPr="00AB45A6">
        <w:rPr>
          <w:rFonts w:ascii="Times New Roman" w:eastAsia="Calibri" w:hAnsi="Times New Roman" w:cs="Times New Roman"/>
          <w:sz w:val="26"/>
        </w:rPr>
        <w:t>МПИ - является обязательным для заполнения и отличным от 0. Межповерочный интервал указывается в единицах значения – лет. От указанной даты поверки и межповрочного интервала будет рассчитана дата следующей поверки.</w:t>
      </w:r>
    </w:p>
    <w:p w14:paraId="64E8A41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того чтобы изменить информацию о СИ необходимо нажать кнопку «ОК». Приложение проверяет, что год выпуска указан корректно, заводской номер не состоит из символов пробела, коэффициент 1 и 2 отличны от 0, при этом коэффициент 1 больше, чем коэффициент 2, МПИ отличен от 0. Если какой-либо параметр указан неверно, то приложение выдаст окно-предупреждение с указанием допущенной ошибки. Информация не будет изменена. Запись в базу данных не будет внесена.</w:t>
      </w:r>
    </w:p>
    <w:p w14:paraId="4BEB3F9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При прохождении проверки, перед внесением изменений в существующее СИ, приложение внесет запись в журнал истории изменений информации о выбранном СИ. </w:t>
      </w:r>
      <w:r w:rsidRPr="00AB45A6">
        <w:rPr>
          <w:rFonts w:ascii="Times New Roman" w:eastAsia="Calibri" w:hAnsi="Times New Roman" w:cs="Times New Roman"/>
          <w:sz w:val="26"/>
        </w:rPr>
        <w:lastRenderedPageBreak/>
        <w:t xml:space="preserve">В нем будет указана информация до внесения изменений. Т.о. пользователь в дальнейшем сможет отследить внесенные изменения и дату изменений информации. </w:t>
      </w:r>
    </w:p>
    <w:p w14:paraId="1AF4A4FC"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28" w:name="_Toc72611041"/>
      <w:bookmarkStart w:id="29" w:name="_Toc72693899"/>
      <w:r w:rsidRPr="00AB45A6">
        <w:rPr>
          <w:rFonts w:ascii="Times New Roman" w:eastAsia="Times New Roman" w:hAnsi="Times New Roman" w:cs="Times New Roman"/>
          <w:b/>
          <w:sz w:val="26"/>
          <w:szCs w:val="24"/>
        </w:rPr>
        <w:t>4.3 Удаление элементов</w:t>
      </w:r>
      <w:bookmarkEnd w:id="28"/>
      <w:bookmarkEnd w:id="29"/>
    </w:p>
    <w:p w14:paraId="366A127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Пользователь может удалить информацию о следующих элементах – сетевой район, ЦДНГ, производственный объект, место установки СИ, СИ.</w:t>
      </w:r>
    </w:p>
    <w:p w14:paraId="1E524A0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удалении пользователю необходимо в дереве элементов выбрать элемент, который он хочет удалить и нажать на кнопку «Удалить». Приложение проверит, есть ли у выбранного элемента зависимые элементы в иерархии. Если есть, то приложение выдаст окно-предупреждение, что удаление невозможно, необходимо удалить все зависимые элементы (рис.4.17).</w:t>
      </w:r>
    </w:p>
    <w:p w14:paraId="55EF95C2"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4CDF582B" wp14:editId="2F464137">
            <wp:extent cx="4920018" cy="305146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6768" cy="3055649"/>
                    </a:xfrm>
                    <a:prstGeom prst="rect">
                      <a:avLst/>
                    </a:prstGeom>
                  </pic:spPr>
                </pic:pic>
              </a:graphicData>
            </a:graphic>
          </wp:inline>
        </w:drawing>
      </w:r>
    </w:p>
    <w:p w14:paraId="635126C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4.17. Окно-предупреждение при удалении производственного объекта</w:t>
      </w:r>
    </w:p>
    <w:p w14:paraId="3B4A022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Если у выбранного элемента отсутствуют зависимые элементы, приложение удаляет запись об элементе из БД и из дерева отображения элементов. </w:t>
      </w:r>
    </w:p>
    <w:p w14:paraId="2140714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удалении СИ необходимо нажать на кнопку «</w:t>
      </w:r>
      <w:r w:rsidRPr="00AB45A6">
        <w:rPr>
          <w:rFonts w:ascii="Times New Roman" w:eastAsia="Calibri" w:hAnsi="Times New Roman" w:cs="Times New Roman"/>
          <w:b/>
          <w:bCs/>
          <w:sz w:val="26"/>
        </w:rPr>
        <w:t>-</w:t>
      </w:r>
      <w:r w:rsidRPr="00AB45A6">
        <w:rPr>
          <w:rFonts w:ascii="Times New Roman" w:eastAsia="Calibri" w:hAnsi="Times New Roman" w:cs="Times New Roman"/>
          <w:sz w:val="26"/>
        </w:rPr>
        <w:t>» у выбранного вида СИ и фазы (рис.4.18).</w:t>
      </w:r>
    </w:p>
    <w:p w14:paraId="40474B20"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3540B26C" wp14:editId="0E09B21A">
            <wp:extent cx="4865427" cy="3027702"/>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0994" cy="3037389"/>
                    </a:xfrm>
                    <a:prstGeom prst="rect">
                      <a:avLst/>
                    </a:prstGeom>
                  </pic:spPr>
                </pic:pic>
              </a:graphicData>
            </a:graphic>
          </wp:inline>
        </w:drawing>
      </w:r>
    </w:p>
    <w:p w14:paraId="0A19CE4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4.18. Удаление СИ</w:t>
      </w:r>
    </w:p>
    <w:p w14:paraId="1B0BA12F"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на выбранном виде СИ и фазе отсутствует СИ, то приложение выдаст окно-предупреждение, что СИ отсутствует и необходимо его сначала добавить (рис.4.19).</w:t>
      </w:r>
    </w:p>
    <w:p w14:paraId="283359AC"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5025342" wp14:editId="6540CD36">
            <wp:extent cx="4844955" cy="3015968"/>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6856" cy="3029602"/>
                    </a:xfrm>
                    <a:prstGeom prst="rect">
                      <a:avLst/>
                    </a:prstGeom>
                  </pic:spPr>
                </pic:pic>
              </a:graphicData>
            </a:graphic>
          </wp:inline>
        </w:drawing>
      </w:r>
    </w:p>
    <w:p w14:paraId="5503EDE8"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4.19. Окно-предупреждение отсутствия СИ при удалении</w:t>
      </w:r>
    </w:p>
    <w:p w14:paraId="12CAAFA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СИ существует, и пользователь нажал на кнопку «-», то приложение открывает окно для подтверждения удаления СИ (рис.4.20). Если пользователь нажимает «Да» и соглашается с удалением СИ, то приложение удаляет запись о СИ из БД и добавляет запись в историю изменения информации о СИ с пометкой «Удален» и фиксацией системной даты.</w:t>
      </w:r>
    </w:p>
    <w:p w14:paraId="04C07ED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020D8057" wp14:editId="5B013669">
            <wp:extent cx="4578824" cy="285980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2893" cy="2868592"/>
                    </a:xfrm>
                    <a:prstGeom prst="rect">
                      <a:avLst/>
                    </a:prstGeom>
                  </pic:spPr>
                </pic:pic>
              </a:graphicData>
            </a:graphic>
          </wp:inline>
        </w:drawing>
      </w:r>
    </w:p>
    <w:p w14:paraId="67CFDA25"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4.19. Окно подтверждения удаления СИ</w:t>
      </w:r>
    </w:p>
    <w:p w14:paraId="2BF0B2EE"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Информация о СИ удаляется из компонентов вывода информации на выбранном месте установки СИ.</w:t>
      </w:r>
    </w:p>
    <w:p w14:paraId="4C0D271B"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30" w:name="_Toc72611042"/>
      <w:bookmarkStart w:id="31" w:name="_Toc72693900"/>
      <w:r w:rsidRPr="00AB45A6">
        <w:rPr>
          <w:rFonts w:ascii="Times New Roman" w:eastAsia="Times New Roman" w:hAnsi="Times New Roman" w:cs="Times New Roman"/>
          <w:b/>
          <w:sz w:val="28"/>
          <w:szCs w:val="26"/>
        </w:rPr>
        <w:t>5 Просмотр истории изменений информации о СИ</w:t>
      </w:r>
      <w:bookmarkEnd w:id="30"/>
      <w:bookmarkEnd w:id="31"/>
    </w:p>
    <w:p w14:paraId="2FA21E1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просмотра истории изменений информации о СИ пользователю необходимо на главном экране или на экране редактирования у выбранного СИ нажать кнопку «История изменений» (рис.5.1). Приложение откроет дополнительное окно с таблицей, в которой будут отражены записи информации о СИ до внесений изменений с указанием статусов – Изменен или Удален и системной даты внесения изменений (рис.5.2).</w:t>
      </w:r>
    </w:p>
    <w:p w14:paraId="79680AD3"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Статус «Изменен» говорит о том, что у СИ была изменена какая-либо информация. Статус «Удален» говорит о том, что на выбранном месте установки СИ, у выбранного вида СИ и фазы были удалены прежние СИ и установлены новые. </w:t>
      </w:r>
    </w:p>
    <w:p w14:paraId="277437A4"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58914BD0" wp14:editId="59164A18">
            <wp:extent cx="4503761" cy="2808249"/>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4156" cy="2814731"/>
                    </a:xfrm>
                    <a:prstGeom prst="rect">
                      <a:avLst/>
                    </a:prstGeom>
                  </pic:spPr>
                </pic:pic>
              </a:graphicData>
            </a:graphic>
          </wp:inline>
        </w:drawing>
      </w:r>
    </w:p>
    <w:p w14:paraId="30875324"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5.1. Просмотр истории изменения информации о СИ</w:t>
      </w:r>
    </w:p>
    <w:p w14:paraId="528D4745"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47256B43" wp14:editId="0190BC71">
            <wp:extent cx="4558352" cy="283614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0196" cy="2855953"/>
                    </a:xfrm>
                    <a:prstGeom prst="rect">
                      <a:avLst/>
                    </a:prstGeom>
                  </pic:spPr>
                </pic:pic>
              </a:graphicData>
            </a:graphic>
          </wp:inline>
        </w:drawing>
      </w:r>
    </w:p>
    <w:p w14:paraId="10F40EF1"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5.2. История изменений информации трансформатора тока фазы А</w:t>
      </w:r>
    </w:p>
    <w:p w14:paraId="7DEDE41A"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в таблице отсутствует информация, то у выбранного места установки СИ, вида СИ, фазы, СИ информация не изменялась.</w:t>
      </w:r>
    </w:p>
    <w:p w14:paraId="2A54AE43" w14:textId="77777777" w:rsidR="00AB45A6" w:rsidRPr="00AB45A6" w:rsidRDefault="00AB45A6" w:rsidP="00AB45A6">
      <w:pPr>
        <w:spacing w:after="0" w:line="360" w:lineRule="auto"/>
        <w:ind w:firstLine="709"/>
        <w:jc w:val="both"/>
        <w:rPr>
          <w:rFonts w:ascii="Times New Roman" w:eastAsia="Calibri" w:hAnsi="Times New Roman" w:cs="Times New Roman"/>
          <w:b/>
          <w:bCs/>
          <w:sz w:val="26"/>
        </w:rPr>
      </w:pPr>
      <w:r w:rsidRPr="00AB45A6">
        <w:rPr>
          <w:rFonts w:ascii="Times New Roman" w:eastAsia="Calibri" w:hAnsi="Times New Roman" w:cs="Times New Roman"/>
          <w:b/>
          <w:sz w:val="26"/>
        </w:rPr>
        <w:t xml:space="preserve">ПРИМЕЧАНИЕ: </w:t>
      </w:r>
      <w:r w:rsidRPr="00AB45A6">
        <w:rPr>
          <w:rFonts w:ascii="Times New Roman" w:eastAsia="Calibri" w:hAnsi="Times New Roman" w:cs="Times New Roman"/>
          <w:b/>
          <w:bCs/>
          <w:sz w:val="26"/>
        </w:rPr>
        <w:t>История изменений информации о СИ удаляется с удалением места установки СИ.</w:t>
      </w:r>
    </w:p>
    <w:p w14:paraId="0DADFAB6"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32" w:name="_Toc72611043"/>
      <w:bookmarkStart w:id="33" w:name="_Toc72693901"/>
      <w:r w:rsidRPr="00AB45A6">
        <w:rPr>
          <w:rFonts w:ascii="Times New Roman" w:eastAsia="Times New Roman" w:hAnsi="Times New Roman" w:cs="Times New Roman"/>
          <w:b/>
          <w:sz w:val="28"/>
          <w:szCs w:val="26"/>
        </w:rPr>
        <w:t>6 Формирование отчетов</w:t>
      </w:r>
      <w:bookmarkEnd w:id="32"/>
      <w:bookmarkEnd w:id="33"/>
    </w:p>
    <w:p w14:paraId="6677DEB3"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формирования отчетов необходимо на главном экране приложения в меню нажать кнопку «Отчеты».</w:t>
      </w:r>
    </w:p>
    <w:p w14:paraId="1FA756EA"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lastRenderedPageBreak/>
        <w:drawing>
          <wp:inline distT="0" distB="0" distL="0" distR="0" wp14:anchorId="2899D906" wp14:editId="312787D5">
            <wp:extent cx="4367284" cy="2657894"/>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8577" cy="2664767"/>
                    </a:xfrm>
                    <a:prstGeom prst="rect">
                      <a:avLst/>
                    </a:prstGeom>
                  </pic:spPr>
                </pic:pic>
              </a:graphicData>
            </a:graphic>
          </wp:inline>
        </w:drawing>
      </w:r>
    </w:p>
    <w:p w14:paraId="71BE1955"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6.1. Кнопка «Отчеты» на главном экране</w:t>
      </w:r>
    </w:p>
    <w:p w14:paraId="24DED94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Приложение откроет дополнительное окно для формирования отчетов. Пользователю доступны для формирования следующие виды отчетов:</w:t>
      </w:r>
    </w:p>
    <w:p w14:paraId="144234F7"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Перечень СИ. Все СИ, установленные на производственных объектах, с возможностью выгрузки отчета по указанным параметрам.</w:t>
      </w:r>
    </w:p>
    <w:p w14:paraId="4AF695B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График поверки СИ. Формирование графика поверки СИ на выбранный год.</w:t>
      </w:r>
    </w:p>
    <w:p w14:paraId="70DB3B5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Отчеты разделены на вкладки по видам (рис.6.2).</w:t>
      </w:r>
    </w:p>
    <w:p w14:paraId="25815878"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492D4C0" wp14:editId="1FF8AE32">
            <wp:extent cx="4872909" cy="2947916"/>
            <wp:effectExtent l="0" t="0" r="4445" b="50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100" cy="2967390"/>
                    </a:xfrm>
                    <a:prstGeom prst="rect">
                      <a:avLst/>
                    </a:prstGeom>
                  </pic:spPr>
                </pic:pic>
              </a:graphicData>
            </a:graphic>
          </wp:inline>
        </w:drawing>
      </w:r>
    </w:p>
    <w:p w14:paraId="6E2BCCD5"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sz w:val="26"/>
        </w:rPr>
        <w:t>Рисунок 6.2. Внешний вид окна «Отчеты»</w:t>
      </w:r>
    </w:p>
    <w:p w14:paraId="215DEE08"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34" w:name="_Toc72611044"/>
      <w:bookmarkStart w:id="35" w:name="_Toc72693902"/>
      <w:r w:rsidRPr="00AB45A6">
        <w:rPr>
          <w:rFonts w:ascii="Times New Roman" w:eastAsia="Times New Roman" w:hAnsi="Times New Roman" w:cs="Times New Roman"/>
          <w:b/>
          <w:sz w:val="26"/>
          <w:szCs w:val="24"/>
        </w:rPr>
        <w:t>6.1 Формирование отчета «Перечень СИ»</w:t>
      </w:r>
      <w:bookmarkEnd w:id="34"/>
      <w:bookmarkEnd w:id="35"/>
    </w:p>
    <w:p w14:paraId="2B817D0D"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Для формирования отчёта пользователь может указать параметры выгрузки –сетевой район, ЦДНГ, производственный объект. </w:t>
      </w:r>
    </w:p>
    <w:p w14:paraId="21A734E4"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При выборе сетевого района в выпадающем меню, приложение формирует перечень ЦДНГ, входящих в выбранный сетевой район и вносит их в выпадающее меню ЦДНГ. При выборе ЦДНГ, приложение формирует перечень производственных объектов, входящий в выбранный ЦДНГ. Таким образом, пользователь может выгрузить перечень СИ по определенному производственному объекту, или по всем производственным объектам определенного ЦДНГ, или по всем ЦДНГ определенного сетевого района. При выборе в выпадающем меню сетевого района «Все» приложение сформирует отчет по всем имеющимся СИ. Сформированный отчет отображается в таблице (рис.6.3). В отчете указаны – Сетевой район, ЦДНГ, Производственный объект, место установки СИ, Вид СИ, Характеристики СИ.</w:t>
      </w:r>
    </w:p>
    <w:p w14:paraId="26A4C826"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23F6744" wp14:editId="756970E5">
            <wp:extent cx="5315562" cy="3214048"/>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8024" cy="3227629"/>
                    </a:xfrm>
                    <a:prstGeom prst="rect">
                      <a:avLst/>
                    </a:prstGeom>
                  </pic:spPr>
                </pic:pic>
              </a:graphicData>
            </a:graphic>
          </wp:inline>
        </w:drawing>
      </w:r>
    </w:p>
    <w:p w14:paraId="1A9F31EC"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6.3. Отчет «Перечень СИ»</w:t>
      </w:r>
    </w:p>
    <w:p w14:paraId="684AF596"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36" w:name="_Toc72611045"/>
      <w:bookmarkStart w:id="37" w:name="_Toc72693903"/>
      <w:r w:rsidRPr="00AB45A6">
        <w:rPr>
          <w:rFonts w:ascii="Times New Roman" w:eastAsia="Times New Roman" w:hAnsi="Times New Roman" w:cs="Times New Roman"/>
          <w:b/>
          <w:sz w:val="26"/>
          <w:szCs w:val="24"/>
        </w:rPr>
        <w:t>6.2 Формирование отчета «График поверки СИ»</w:t>
      </w:r>
      <w:bookmarkEnd w:id="36"/>
      <w:bookmarkEnd w:id="37"/>
    </w:p>
    <w:p w14:paraId="1EBC66F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Для формирования отчёта пользователь может сформировать параметры выгрузки – указать сетевой район, ЦДНГ, год поверки СИ. </w:t>
      </w:r>
    </w:p>
    <w:p w14:paraId="3CC5F129"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При выборе сетевого района в выпадающем меню, приложение формирует перечень ЦДНГ, входящих в выбранный сетевой район и вносит их в выпадающее меню ЦДНГ. Таким образом, пользователь может сформировать график поверки СИ по всем производственным объектам определенного ЦДНГ, или по всем ЦДНГ определенного сетевого района на указанный год. При выборе в выпадающем меню сетевого района «Все» приложение сформирует график поверки СИ по всем </w:t>
      </w:r>
      <w:r w:rsidRPr="00AB45A6">
        <w:rPr>
          <w:rFonts w:ascii="Times New Roman" w:eastAsia="Calibri" w:hAnsi="Times New Roman" w:cs="Times New Roman"/>
          <w:sz w:val="26"/>
        </w:rPr>
        <w:lastRenderedPageBreak/>
        <w:t>имеющимся СИ на указанный год. Год, на который требуется сформировать график поверки СИ необходимо выбрать в выпадающем меню. Возможные варианты в данном меню заполняются по следующему алгоритму – 20 лет до системной даты и 20 лет после системной даты. По умолчанию – системный год. Так как максимальный межповерочный интервал СИ составляет 16 лет (для счетчиков) и 4 года (для трансформаторов), а график поверки и бюджет формируется максимум на 3 года, возможные варианты периода на который формируется график поверки СИ указан именно таким образом.</w:t>
      </w:r>
    </w:p>
    <w:p w14:paraId="10C181E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Сформированный отчет отображается в таблице (рис.6.4). В отчете указаны – Сетевой район, ЦДНГ, Производственный объект, место установки СИ, Вид СИ, Характеристики СИ.</w:t>
      </w:r>
    </w:p>
    <w:p w14:paraId="6AA1EDE8"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91CEF2F" wp14:editId="1610D0CB">
            <wp:extent cx="5397690" cy="324802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3793" cy="3257714"/>
                    </a:xfrm>
                    <a:prstGeom prst="rect">
                      <a:avLst/>
                    </a:prstGeom>
                  </pic:spPr>
                </pic:pic>
              </a:graphicData>
            </a:graphic>
          </wp:inline>
        </w:drawing>
      </w:r>
    </w:p>
    <w:p w14:paraId="6130DFCE"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6.4. Отчет «График поверки СИ»</w:t>
      </w:r>
    </w:p>
    <w:p w14:paraId="2B06CBB6" w14:textId="77777777" w:rsidR="00AB45A6" w:rsidRPr="00AB45A6" w:rsidRDefault="00AB45A6" w:rsidP="00AB45A6">
      <w:pPr>
        <w:keepNext/>
        <w:keepLines/>
        <w:spacing w:before="160" w:after="80" w:line="240" w:lineRule="auto"/>
        <w:jc w:val="both"/>
        <w:outlineLvl w:val="2"/>
        <w:rPr>
          <w:rFonts w:ascii="Times New Roman" w:eastAsia="Times New Roman" w:hAnsi="Times New Roman" w:cs="Times New Roman"/>
          <w:b/>
          <w:sz w:val="26"/>
          <w:szCs w:val="24"/>
        </w:rPr>
      </w:pPr>
      <w:bookmarkStart w:id="38" w:name="_Toc72611046"/>
      <w:bookmarkStart w:id="39" w:name="_Toc72693904"/>
      <w:r w:rsidRPr="00AB45A6">
        <w:rPr>
          <w:rFonts w:ascii="Times New Roman" w:eastAsia="Times New Roman" w:hAnsi="Times New Roman" w:cs="Times New Roman"/>
          <w:b/>
          <w:sz w:val="26"/>
          <w:szCs w:val="24"/>
        </w:rPr>
        <w:t xml:space="preserve">6.3 Экспорт отчета в таблицу </w:t>
      </w:r>
      <w:r w:rsidRPr="00AB45A6">
        <w:rPr>
          <w:rFonts w:ascii="Times New Roman" w:eastAsia="Times New Roman" w:hAnsi="Times New Roman" w:cs="Times New Roman"/>
          <w:b/>
          <w:sz w:val="26"/>
          <w:szCs w:val="24"/>
          <w:lang w:val="en-US"/>
        </w:rPr>
        <w:t>Excel</w:t>
      </w:r>
      <w:bookmarkEnd w:id="38"/>
      <w:bookmarkEnd w:id="39"/>
    </w:p>
    <w:p w14:paraId="3EC1D1D8" w14:textId="77777777" w:rsidR="00AB45A6" w:rsidRPr="00AB45A6" w:rsidRDefault="00AB45A6" w:rsidP="00AB45A6">
      <w:pPr>
        <w:spacing w:after="0" w:line="360" w:lineRule="auto"/>
        <w:ind w:firstLine="709"/>
        <w:jc w:val="both"/>
        <w:rPr>
          <w:rFonts w:ascii="Times New Roman" w:eastAsia="Calibri" w:hAnsi="Times New Roman" w:cs="Times New Roman"/>
          <w:sz w:val="26"/>
          <w:lang w:val="en-US"/>
        </w:rPr>
      </w:pPr>
      <w:r w:rsidRPr="00AB45A6">
        <w:rPr>
          <w:rFonts w:ascii="Times New Roman" w:eastAsia="Calibri" w:hAnsi="Times New Roman" w:cs="Times New Roman"/>
          <w:sz w:val="26"/>
        </w:rPr>
        <w:t xml:space="preserve">Для дальнейшей работы с отчетами пользователь может экспортировать сформированный отчет в таблицу </w:t>
      </w:r>
      <w:r w:rsidRPr="00AB45A6">
        <w:rPr>
          <w:rFonts w:ascii="Times New Roman" w:eastAsia="Calibri" w:hAnsi="Times New Roman" w:cs="Times New Roman"/>
          <w:sz w:val="26"/>
          <w:lang w:val="en-US"/>
        </w:rPr>
        <w:t>Excel</w:t>
      </w:r>
      <w:r w:rsidRPr="00AB45A6">
        <w:rPr>
          <w:rFonts w:ascii="Times New Roman" w:eastAsia="Calibri" w:hAnsi="Times New Roman" w:cs="Times New Roman"/>
          <w:sz w:val="26"/>
        </w:rPr>
        <w:t xml:space="preserve">. Для этого необходимо в меню выбрать «Отчеты» - «Экспорт в </w:t>
      </w:r>
      <w:r w:rsidRPr="00AB45A6">
        <w:rPr>
          <w:rFonts w:ascii="Times New Roman" w:eastAsia="Calibri" w:hAnsi="Times New Roman" w:cs="Times New Roman"/>
          <w:sz w:val="26"/>
          <w:lang w:val="en-US"/>
        </w:rPr>
        <w:t>Excel</w:t>
      </w:r>
      <w:r w:rsidRPr="00AB45A6">
        <w:rPr>
          <w:rFonts w:ascii="Times New Roman" w:eastAsia="Calibri" w:hAnsi="Times New Roman" w:cs="Times New Roman"/>
          <w:sz w:val="26"/>
        </w:rPr>
        <w:t xml:space="preserve">». Приложение экспортирует информацию из таблицы в книгу </w:t>
      </w:r>
      <w:r w:rsidRPr="00AB45A6">
        <w:rPr>
          <w:rFonts w:ascii="Times New Roman" w:eastAsia="Calibri" w:hAnsi="Times New Roman" w:cs="Times New Roman"/>
          <w:sz w:val="26"/>
          <w:lang w:val="en-US"/>
        </w:rPr>
        <w:t>Excel.</w:t>
      </w:r>
    </w:p>
    <w:p w14:paraId="2C9C254F" w14:textId="77777777" w:rsidR="00AB45A6" w:rsidRPr="00AB45A6" w:rsidRDefault="00AB45A6" w:rsidP="00AB45A6">
      <w:pPr>
        <w:spacing w:after="0" w:line="360" w:lineRule="auto"/>
        <w:ind w:firstLine="709"/>
        <w:jc w:val="both"/>
        <w:rPr>
          <w:rFonts w:ascii="Times New Roman" w:eastAsia="Calibri" w:hAnsi="Times New Roman" w:cs="Times New Roman"/>
          <w:sz w:val="26"/>
          <w:lang w:val="en-US"/>
        </w:rPr>
      </w:pPr>
      <w:r w:rsidRPr="00AB45A6">
        <w:rPr>
          <w:rFonts w:ascii="Times New Roman" w:eastAsia="Calibri" w:hAnsi="Times New Roman" w:cs="Times New Roman"/>
          <w:noProof/>
          <w:sz w:val="26"/>
          <w:lang w:eastAsia="ru-RU"/>
        </w:rPr>
        <w:lastRenderedPageBreak/>
        <w:drawing>
          <wp:inline distT="0" distB="0" distL="0" distR="0" wp14:anchorId="1E26B2BF" wp14:editId="4DA4094D">
            <wp:extent cx="4932680" cy="2988860"/>
            <wp:effectExtent l="0" t="0" r="1270" b="25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528" t="16525" r="60524" b="21099"/>
                    <a:stretch/>
                  </pic:blipFill>
                  <pic:spPr bwMode="auto">
                    <a:xfrm>
                      <a:off x="0" y="0"/>
                      <a:ext cx="4954605" cy="3002145"/>
                    </a:xfrm>
                    <a:prstGeom prst="rect">
                      <a:avLst/>
                    </a:prstGeom>
                    <a:ln>
                      <a:noFill/>
                    </a:ln>
                    <a:extLst>
                      <a:ext uri="{53640926-AAD7-44D8-BBD7-CCE9431645EC}">
                        <a14:shadowObscured xmlns:a14="http://schemas.microsoft.com/office/drawing/2010/main"/>
                      </a:ext>
                    </a:extLst>
                  </pic:spPr>
                </pic:pic>
              </a:graphicData>
            </a:graphic>
          </wp:inline>
        </w:drawing>
      </w:r>
    </w:p>
    <w:p w14:paraId="7D50195E"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 xml:space="preserve">Рисунок 6.5. Экспорт информации в </w:t>
      </w:r>
      <w:r w:rsidRPr="00AB45A6">
        <w:rPr>
          <w:rFonts w:ascii="Times New Roman" w:eastAsia="Calibri" w:hAnsi="Times New Roman" w:cs="Times New Roman"/>
          <w:b/>
          <w:sz w:val="24"/>
          <w:lang w:val="en-US"/>
        </w:rPr>
        <w:t>Excel</w:t>
      </w:r>
    </w:p>
    <w:p w14:paraId="04EA2AE8" w14:textId="77777777" w:rsidR="00AB45A6" w:rsidRPr="00AB45A6" w:rsidRDefault="00AB45A6" w:rsidP="00AB45A6">
      <w:pPr>
        <w:spacing w:after="0" w:line="360" w:lineRule="auto"/>
        <w:ind w:firstLine="709"/>
        <w:jc w:val="both"/>
        <w:rPr>
          <w:rFonts w:ascii="Times New Roman" w:eastAsia="Calibri" w:hAnsi="Times New Roman" w:cs="Times New Roman"/>
          <w:b/>
          <w:bCs/>
          <w:sz w:val="26"/>
        </w:rPr>
      </w:pPr>
      <w:r w:rsidRPr="00AB45A6">
        <w:rPr>
          <w:rFonts w:ascii="Times New Roman" w:eastAsia="Calibri" w:hAnsi="Times New Roman" w:cs="Times New Roman"/>
          <w:b/>
          <w:sz w:val="26"/>
        </w:rPr>
        <w:t>ПРИМЕЧАНИЕ</w:t>
      </w:r>
      <w:proofErr w:type="gramStart"/>
      <w:r w:rsidRPr="00AB45A6">
        <w:rPr>
          <w:rFonts w:ascii="Times New Roman" w:eastAsia="Calibri" w:hAnsi="Times New Roman" w:cs="Times New Roman"/>
          <w:b/>
          <w:sz w:val="26"/>
        </w:rPr>
        <w:t xml:space="preserve">: </w:t>
      </w:r>
      <w:r w:rsidRPr="00AB45A6">
        <w:rPr>
          <w:rFonts w:ascii="Times New Roman" w:eastAsia="Calibri" w:hAnsi="Times New Roman" w:cs="Times New Roman"/>
          <w:b/>
          <w:bCs/>
          <w:sz w:val="26"/>
        </w:rPr>
        <w:t>На</w:t>
      </w:r>
      <w:proofErr w:type="gramEnd"/>
      <w:r w:rsidRPr="00AB45A6">
        <w:rPr>
          <w:rFonts w:ascii="Times New Roman" w:eastAsia="Calibri" w:hAnsi="Times New Roman" w:cs="Times New Roman"/>
          <w:b/>
          <w:bCs/>
          <w:sz w:val="26"/>
        </w:rPr>
        <w:t xml:space="preserve"> компьютере пользователя должен быть установлен </w:t>
      </w:r>
      <w:r w:rsidRPr="00AB45A6">
        <w:rPr>
          <w:rFonts w:ascii="Times New Roman" w:eastAsia="Calibri" w:hAnsi="Times New Roman" w:cs="Times New Roman"/>
          <w:b/>
          <w:bCs/>
          <w:sz w:val="26"/>
          <w:lang w:val="en-US"/>
        </w:rPr>
        <w:t>MS</w:t>
      </w:r>
      <w:r w:rsidRPr="00AB45A6">
        <w:rPr>
          <w:rFonts w:ascii="Times New Roman" w:eastAsia="Calibri" w:hAnsi="Times New Roman" w:cs="Times New Roman"/>
          <w:b/>
          <w:bCs/>
          <w:sz w:val="26"/>
        </w:rPr>
        <w:t xml:space="preserve"> </w:t>
      </w:r>
      <w:r w:rsidRPr="00AB45A6">
        <w:rPr>
          <w:rFonts w:ascii="Times New Roman" w:eastAsia="Calibri" w:hAnsi="Times New Roman" w:cs="Times New Roman"/>
          <w:b/>
          <w:bCs/>
          <w:sz w:val="26"/>
          <w:lang w:val="en-US"/>
        </w:rPr>
        <w:t>Office</w:t>
      </w:r>
      <w:r w:rsidRPr="00AB45A6">
        <w:rPr>
          <w:rFonts w:ascii="Times New Roman" w:eastAsia="Calibri" w:hAnsi="Times New Roman" w:cs="Times New Roman"/>
          <w:b/>
          <w:bCs/>
          <w:sz w:val="26"/>
        </w:rPr>
        <w:t xml:space="preserve"> </w:t>
      </w:r>
      <w:r w:rsidRPr="00AB45A6">
        <w:rPr>
          <w:rFonts w:ascii="Times New Roman" w:eastAsia="Calibri" w:hAnsi="Times New Roman" w:cs="Times New Roman"/>
          <w:b/>
          <w:bCs/>
          <w:sz w:val="26"/>
          <w:lang w:val="en-US"/>
        </w:rPr>
        <w:t>Excel</w:t>
      </w:r>
      <w:r w:rsidRPr="00AB45A6">
        <w:rPr>
          <w:rFonts w:ascii="Times New Roman" w:eastAsia="Calibri" w:hAnsi="Times New Roman" w:cs="Times New Roman"/>
          <w:b/>
          <w:bCs/>
          <w:sz w:val="26"/>
        </w:rPr>
        <w:t>!</w:t>
      </w:r>
    </w:p>
    <w:p w14:paraId="267CAE38"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Внешний вид отчета в книге </w:t>
      </w:r>
      <w:r w:rsidRPr="00AB45A6">
        <w:rPr>
          <w:rFonts w:ascii="Times New Roman" w:eastAsia="Calibri" w:hAnsi="Times New Roman" w:cs="Times New Roman"/>
          <w:sz w:val="26"/>
          <w:lang w:val="en-US"/>
        </w:rPr>
        <w:t>Excel</w:t>
      </w:r>
      <w:r w:rsidRPr="00AB45A6">
        <w:rPr>
          <w:rFonts w:ascii="Times New Roman" w:eastAsia="Calibri" w:hAnsi="Times New Roman" w:cs="Times New Roman"/>
          <w:sz w:val="26"/>
        </w:rPr>
        <w:t xml:space="preserve"> представлен на рис.6.6.</w:t>
      </w:r>
    </w:p>
    <w:p w14:paraId="18346D1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2905A67E" wp14:editId="58D0E93E">
            <wp:extent cx="5227093" cy="3512572"/>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668" cy="3521694"/>
                    </a:xfrm>
                    <a:prstGeom prst="rect">
                      <a:avLst/>
                    </a:prstGeom>
                  </pic:spPr>
                </pic:pic>
              </a:graphicData>
            </a:graphic>
          </wp:inline>
        </w:drawing>
      </w:r>
    </w:p>
    <w:p w14:paraId="2E48ED09"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 xml:space="preserve">Рисунок 6.6. Экспортированный в книгу </w:t>
      </w:r>
      <w:r w:rsidRPr="00AB45A6">
        <w:rPr>
          <w:rFonts w:ascii="Times New Roman" w:eastAsia="Calibri" w:hAnsi="Times New Roman" w:cs="Times New Roman"/>
          <w:b/>
          <w:sz w:val="24"/>
          <w:lang w:val="en-US"/>
        </w:rPr>
        <w:t>Excel</w:t>
      </w:r>
      <w:r w:rsidRPr="00AB45A6">
        <w:rPr>
          <w:rFonts w:ascii="Times New Roman" w:eastAsia="Calibri" w:hAnsi="Times New Roman" w:cs="Times New Roman"/>
          <w:b/>
          <w:sz w:val="24"/>
        </w:rPr>
        <w:t xml:space="preserve"> отчет «График поверки СИ»</w:t>
      </w:r>
    </w:p>
    <w:p w14:paraId="3EBA2D2A"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40" w:name="_Toc72611047"/>
      <w:bookmarkStart w:id="41" w:name="_Toc72693905"/>
      <w:r w:rsidRPr="00AB45A6">
        <w:rPr>
          <w:rFonts w:ascii="Times New Roman" w:eastAsia="Times New Roman" w:hAnsi="Times New Roman" w:cs="Times New Roman"/>
          <w:b/>
          <w:sz w:val="28"/>
          <w:szCs w:val="26"/>
        </w:rPr>
        <w:t>7 Поиск СИ</w:t>
      </w:r>
      <w:bookmarkEnd w:id="40"/>
      <w:bookmarkEnd w:id="41"/>
    </w:p>
    <w:p w14:paraId="0763754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Для удобства определения в каком сетевом районе, ЦДНГ, производственном районе находится СИ реализован поиск СИ по заводскому номеру.</w:t>
      </w:r>
    </w:p>
    <w:p w14:paraId="0D96260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Для поиска необходимо на главном экране в меню нажать «Поиск СИ». Приложение откроет окно для поиска (рис.7.1)</w:t>
      </w:r>
    </w:p>
    <w:p w14:paraId="543D3467"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190D593" wp14:editId="0C5E5161">
            <wp:extent cx="4551529" cy="2754438"/>
            <wp:effectExtent l="0" t="0" r="1905" b="82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857" cy="2767345"/>
                    </a:xfrm>
                    <a:prstGeom prst="rect">
                      <a:avLst/>
                    </a:prstGeom>
                  </pic:spPr>
                </pic:pic>
              </a:graphicData>
            </a:graphic>
          </wp:inline>
        </w:drawing>
      </w:r>
    </w:p>
    <w:p w14:paraId="4B104229"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sz w:val="26"/>
        </w:rPr>
        <w:t>Рисунок 7.1. Окно поиска СИ</w:t>
      </w:r>
    </w:p>
    <w:p w14:paraId="49C70A9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В компоненте ввода информации необходимо ввести точный номер СИ.</w:t>
      </w:r>
    </w:p>
    <w:p w14:paraId="73ED3730" w14:textId="77777777" w:rsidR="00AB45A6" w:rsidRPr="00AB45A6" w:rsidRDefault="00AB45A6" w:rsidP="00AB45A6">
      <w:pPr>
        <w:spacing w:after="0" w:line="360" w:lineRule="auto"/>
        <w:ind w:firstLine="709"/>
        <w:jc w:val="both"/>
        <w:rPr>
          <w:rFonts w:ascii="Times New Roman" w:eastAsia="Calibri" w:hAnsi="Times New Roman" w:cs="Times New Roman"/>
          <w:b/>
          <w:bCs/>
          <w:sz w:val="26"/>
        </w:rPr>
      </w:pPr>
      <w:r w:rsidRPr="00AB45A6">
        <w:rPr>
          <w:rFonts w:ascii="Times New Roman" w:eastAsia="Calibri" w:hAnsi="Times New Roman" w:cs="Times New Roman"/>
          <w:b/>
          <w:sz w:val="26"/>
        </w:rPr>
        <w:t xml:space="preserve">ПРИМЕЧАНИЕ: </w:t>
      </w:r>
      <w:r w:rsidRPr="00AB45A6">
        <w:rPr>
          <w:rFonts w:ascii="Times New Roman" w:eastAsia="Calibri" w:hAnsi="Times New Roman" w:cs="Times New Roman"/>
          <w:b/>
          <w:bCs/>
          <w:sz w:val="26"/>
        </w:rPr>
        <w:t>Поиск СИ по заводскому номеру проводится с учетом всех указанных символов!</w:t>
      </w:r>
    </w:p>
    <w:p w14:paraId="6E6B167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По введенному заводскому номеру приложение проводит поиск СИ в базе данных. Если СИ найдено, то информация о нем отражается в таблице (рис.7.2).</w:t>
      </w:r>
    </w:p>
    <w:p w14:paraId="1D49879C"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1964BC13" wp14:editId="488FE378">
            <wp:extent cx="4940490" cy="2987261"/>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8161" cy="2997946"/>
                    </a:xfrm>
                    <a:prstGeom prst="rect">
                      <a:avLst/>
                    </a:prstGeom>
                  </pic:spPr>
                </pic:pic>
              </a:graphicData>
            </a:graphic>
          </wp:inline>
        </w:drawing>
      </w:r>
    </w:p>
    <w:p w14:paraId="28E41DF3"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7.2. Результат поиска СИ по заводскому номеру</w:t>
      </w:r>
    </w:p>
    <w:p w14:paraId="525DC88C"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lastRenderedPageBreak/>
        <w:t>Если СИ не найдено в БД, то приложение проведет поиск по истории изменений информации о СИ, чтобы информировать пользователя, что СИ с указанным серийным номером было изменено или удалено (рис.7.3).</w:t>
      </w:r>
    </w:p>
    <w:p w14:paraId="72E37175"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53163FC5" wp14:editId="179945DB">
            <wp:extent cx="4544705" cy="2745592"/>
            <wp:effectExtent l="0" t="0" r="825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6940" cy="2752983"/>
                    </a:xfrm>
                    <a:prstGeom prst="rect">
                      <a:avLst/>
                    </a:prstGeom>
                  </pic:spPr>
                </pic:pic>
              </a:graphicData>
            </a:graphic>
          </wp:inline>
        </w:drawing>
      </w:r>
    </w:p>
    <w:p w14:paraId="1A84841A"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7.3. Результат поиска удаленного СИ в истории изменений информации о СИ</w:t>
      </w:r>
    </w:p>
    <w:p w14:paraId="68CC90D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Если поиск не дал результатов, то система выдает окно-предупреждение, что СИ с указанным серийным номером не найдены в основной таблице учета СИ и в истории СИ, возможно пользователь указал неверный серийный номер (пробел в начале серийного номера), или СИ было некорректно занесено в БД (при создании СИ в начале серийного номера присутствует символ пробела) (рис.7.4).</w:t>
      </w:r>
    </w:p>
    <w:p w14:paraId="0ADC84AF"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lang w:eastAsia="ru-RU"/>
        </w:rPr>
        <w:drawing>
          <wp:inline distT="0" distB="0" distL="0" distR="0" wp14:anchorId="6E199B80" wp14:editId="676F7F80">
            <wp:extent cx="4810836" cy="2912360"/>
            <wp:effectExtent l="0" t="0" r="8890" b="254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277" cy="2918075"/>
                    </a:xfrm>
                    <a:prstGeom prst="rect">
                      <a:avLst/>
                    </a:prstGeom>
                  </pic:spPr>
                </pic:pic>
              </a:graphicData>
            </a:graphic>
          </wp:inline>
        </w:drawing>
      </w:r>
    </w:p>
    <w:p w14:paraId="48DAF07C"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7.4. Результат поиска с некорректным указанием серийного номера – символ пробела в начале серийного номера</w:t>
      </w:r>
    </w:p>
    <w:p w14:paraId="1248A6C2"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42" w:name="_Toc72611048"/>
      <w:bookmarkStart w:id="43" w:name="_Toc72693906"/>
      <w:r w:rsidRPr="00AB45A6">
        <w:rPr>
          <w:rFonts w:ascii="Times New Roman" w:eastAsia="Times New Roman" w:hAnsi="Times New Roman" w:cs="Times New Roman"/>
          <w:b/>
          <w:sz w:val="28"/>
          <w:szCs w:val="26"/>
        </w:rPr>
        <w:lastRenderedPageBreak/>
        <w:t>8 О программе</w:t>
      </w:r>
      <w:bookmarkEnd w:id="42"/>
      <w:bookmarkEnd w:id="43"/>
    </w:p>
    <w:p w14:paraId="08320E90"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нажатии на главном меню кнопки «О программе» приложение открывает окно с информацией о названии приложения, текущей версии, ссылками на сайт компании, почты разработчика для обращения и ссылкой на руководство пользователя (рис.8.1).</w:t>
      </w:r>
    </w:p>
    <w:p w14:paraId="036552A1" w14:textId="77777777" w:rsidR="00AB45A6" w:rsidRPr="00AB45A6" w:rsidRDefault="00AB45A6" w:rsidP="00AB45A6">
      <w:pPr>
        <w:spacing w:before="120" w:after="0" w:line="360" w:lineRule="auto"/>
        <w:jc w:val="center"/>
        <w:rPr>
          <w:rFonts w:ascii="Times New Roman" w:eastAsia="Calibri" w:hAnsi="Times New Roman" w:cs="Times New Roman"/>
          <w:b/>
          <w:sz w:val="26"/>
        </w:rPr>
      </w:pPr>
      <w:r w:rsidRPr="00AB45A6">
        <w:rPr>
          <w:rFonts w:ascii="Times New Roman" w:eastAsia="Calibri" w:hAnsi="Times New Roman" w:cs="Times New Roman"/>
          <w:b/>
          <w:noProof/>
          <w:sz w:val="26"/>
        </w:rPr>
        <w:drawing>
          <wp:inline distT="0" distB="0" distL="0" distR="0" wp14:anchorId="3B7B3109" wp14:editId="0014F074">
            <wp:extent cx="6119495" cy="3709670"/>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3709670"/>
                    </a:xfrm>
                    <a:prstGeom prst="rect">
                      <a:avLst/>
                    </a:prstGeom>
                  </pic:spPr>
                </pic:pic>
              </a:graphicData>
            </a:graphic>
          </wp:inline>
        </w:drawing>
      </w:r>
    </w:p>
    <w:p w14:paraId="611F9353" w14:textId="77777777" w:rsidR="00AB45A6" w:rsidRPr="00AB45A6" w:rsidRDefault="00AB45A6" w:rsidP="00AB45A6">
      <w:pPr>
        <w:spacing w:after="120" w:line="360" w:lineRule="auto"/>
        <w:jc w:val="center"/>
        <w:rPr>
          <w:rFonts w:ascii="Times New Roman" w:eastAsia="Calibri" w:hAnsi="Times New Roman" w:cs="Times New Roman"/>
          <w:b/>
          <w:sz w:val="24"/>
        </w:rPr>
      </w:pPr>
      <w:r w:rsidRPr="00AB45A6">
        <w:rPr>
          <w:rFonts w:ascii="Times New Roman" w:eastAsia="Calibri" w:hAnsi="Times New Roman" w:cs="Times New Roman"/>
          <w:b/>
          <w:sz w:val="24"/>
        </w:rPr>
        <w:t>Рисунок 8.1. О программе</w:t>
      </w:r>
    </w:p>
    <w:p w14:paraId="1363B0C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нажатии на гиперссылку компании приложение открывает сайт компании в браузере, отмеченном по умолчанию. Пользователь может ознакомиться с деятельностью компании.</w:t>
      </w:r>
    </w:p>
    <w:p w14:paraId="72813255"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 xml:space="preserve">При нажатии на гиперссылку </w:t>
      </w:r>
      <w:r w:rsidRPr="00AB45A6">
        <w:rPr>
          <w:rFonts w:ascii="Times New Roman" w:eastAsia="Calibri" w:hAnsi="Times New Roman" w:cs="Times New Roman"/>
          <w:sz w:val="26"/>
          <w:lang w:val="en-US"/>
        </w:rPr>
        <w:t>E</w:t>
      </w:r>
      <w:r w:rsidRPr="00AB45A6">
        <w:rPr>
          <w:rFonts w:ascii="Times New Roman" w:eastAsia="Calibri" w:hAnsi="Times New Roman" w:cs="Times New Roman"/>
          <w:sz w:val="26"/>
        </w:rPr>
        <w:t>-</w:t>
      </w:r>
      <w:r w:rsidRPr="00AB45A6">
        <w:rPr>
          <w:rFonts w:ascii="Times New Roman" w:eastAsia="Calibri" w:hAnsi="Times New Roman" w:cs="Times New Roman"/>
          <w:sz w:val="26"/>
          <w:lang w:val="en-US"/>
        </w:rPr>
        <w:t>mail</w:t>
      </w:r>
      <w:r w:rsidRPr="00AB45A6">
        <w:rPr>
          <w:rFonts w:ascii="Times New Roman" w:eastAsia="Calibri" w:hAnsi="Times New Roman" w:cs="Times New Roman"/>
          <w:sz w:val="26"/>
        </w:rPr>
        <w:t xml:space="preserve"> приложение создает новое </w:t>
      </w:r>
      <w:r w:rsidRPr="00AB45A6">
        <w:rPr>
          <w:rFonts w:ascii="Times New Roman" w:eastAsia="Calibri" w:hAnsi="Times New Roman" w:cs="Times New Roman"/>
          <w:sz w:val="26"/>
          <w:lang w:val="en-US"/>
        </w:rPr>
        <w:t>e</w:t>
      </w:r>
      <w:r w:rsidRPr="00AB45A6">
        <w:rPr>
          <w:rFonts w:ascii="Times New Roman" w:eastAsia="Calibri" w:hAnsi="Times New Roman" w:cs="Times New Roman"/>
          <w:sz w:val="26"/>
        </w:rPr>
        <w:t>-</w:t>
      </w:r>
      <w:r w:rsidRPr="00AB45A6">
        <w:rPr>
          <w:rFonts w:ascii="Times New Roman" w:eastAsia="Calibri" w:hAnsi="Times New Roman" w:cs="Times New Roman"/>
          <w:sz w:val="26"/>
          <w:lang w:val="en-US"/>
        </w:rPr>
        <w:t>mail</w:t>
      </w:r>
      <w:r w:rsidRPr="00AB45A6">
        <w:rPr>
          <w:rFonts w:ascii="Times New Roman" w:eastAsia="Calibri" w:hAnsi="Times New Roman" w:cs="Times New Roman"/>
          <w:sz w:val="26"/>
        </w:rPr>
        <w:t xml:space="preserve"> сообщение разработчику в почтовом приложении, отмеченном по умолчанию. Пользователь может отправить разработчику свои замечания, предложения по доработке и выявленные в процессе эксплуатации ошибки.</w:t>
      </w:r>
    </w:p>
    <w:p w14:paraId="6174CCA1"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При нажатии на гиперссылку «Руководство пользователя» приложение открывает папку, где находится руководство пользователя.</w:t>
      </w:r>
    </w:p>
    <w:p w14:paraId="58DB301A" w14:textId="77777777" w:rsidR="00AB45A6" w:rsidRPr="00AB45A6" w:rsidRDefault="00AB45A6" w:rsidP="00AB45A6">
      <w:pPr>
        <w:keepNext/>
        <w:keepLines/>
        <w:spacing w:before="240" w:after="120" w:line="240" w:lineRule="auto"/>
        <w:jc w:val="both"/>
        <w:outlineLvl w:val="1"/>
        <w:rPr>
          <w:rFonts w:ascii="Times New Roman" w:eastAsia="Times New Roman" w:hAnsi="Times New Roman" w:cs="Times New Roman"/>
          <w:b/>
          <w:sz w:val="28"/>
          <w:szCs w:val="26"/>
        </w:rPr>
      </w:pPr>
      <w:bookmarkStart w:id="44" w:name="_Toc72611049"/>
      <w:bookmarkStart w:id="45" w:name="_Toc72693907"/>
      <w:r w:rsidRPr="00AB45A6">
        <w:rPr>
          <w:rFonts w:ascii="Times New Roman" w:eastAsia="Times New Roman" w:hAnsi="Times New Roman" w:cs="Times New Roman"/>
          <w:b/>
          <w:sz w:val="28"/>
          <w:szCs w:val="26"/>
        </w:rPr>
        <w:t xml:space="preserve">9 </w:t>
      </w:r>
      <w:r w:rsidRPr="00AB45A6">
        <w:rPr>
          <w:rFonts w:ascii="Times New Roman" w:eastAsia="Times New Roman" w:hAnsi="Times New Roman" w:cs="Times New Roman"/>
          <w:b/>
          <w:sz w:val="28"/>
          <w:szCs w:val="26"/>
          <w:lang w:val="en-US"/>
        </w:rPr>
        <w:t>FAQ</w:t>
      </w:r>
      <w:bookmarkEnd w:id="44"/>
      <w:bookmarkEnd w:id="45"/>
    </w:p>
    <w:p w14:paraId="6BD139B2" w14:textId="77777777" w:rsidR="00AB45A6" w:rsidRPr="00AB45A6" w:rsidRDefault="00AB45A6" w:rsidP="00AB45A6">
      <w:pPr>
        <w:spacing w:after="0" w:line="360" w:lineRule="auto"/>
        <w:ind w:firstLine="709"/>
        <w:jc w:val="both"/>
        <w:rPr>
          <w:rFonts w:ascii="Times New Roman" w:eastAsia="Calibri" w:hAnsi="Times New Roman" w:cs="Times New Roman"/>
          <w:sz w:val="26"/>
        </w:rPr>
      </w:pPr>
      <w:r w:rsidRPr="00AB45A6">
        <w:rPr>
          <w:rFonts w:ascii="Times New Roman" w:eastAsia="Calibri" w:hAnsi="Times New Roman" w:cs="Times New Roman"/>
          <w:sz w:val="26"/>
        </w:rPr>
        <w:t>Часто задаваемые вопросы. В данном разделе вы можете найти ответы на часто задаваемы вопросы, которые возникают при работе с приложением.</w:t>
      </w:r>
      <w:bookmarkEnd w:id="2"/>
    </w:p>
    <w:p w14:paraId="6067D716" w14:textId="77777777" w:rsidR="00B92786" w:rsidRPr="00AB45A6" w:rsidRDefault="00B92786" w:rsidP="00AB45A6"/>
    <w:sectPr w:rsidR="00B92786" w:rsidRPr="00AB45A6" w:rsidSect="00F63CA7">
      <w:footerReference w:type="default" r:id="rId62"/>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30022" w14:textId="77777777" w:rsidR="00000000" w:rsidRDefault="00AB45A6">
      <w:pPr>
        <w:spacing w:after="0" w:line="240" w:lineRule="auto"/>
      </w:pPr>
      <w:r>
        <w:separator/>
      </w:r>
    </w:p>
  </w:endnote>
  <w:endnote w:type="continuationSeparator" w:id="0">
    <w:p w14:paraId="5047E49F" w14:textId="77777777" w:rsidR="00000000" w:rsidRDefault="00AB45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4427967"/>
      <w:docPartObj>
        <w:docPartGallery w:val="Page Numbers (Bottom of Page)"/>
        <w:docPartUnique/>
      </w:docPartObj>
    </w:sdtPr>
    <w:sdtEndPr/>
    <w:sdtContent>
      <w:p w14:paraId="7AACBF5A" w14:textId="77777777" w:rsidR="00F237FE" w:rsidRDefault="00B310E9">
        <w:pPr>
          <w:pStyle w:val="17"/>
          <w:jc w:val="right"/>
        </w:pPr>
        <w:r>
          <w:fldChar w:fldCharType="begin"/>
        </w:r>
        <w:r>
          <w:instrText>PAGE   \* MERGEFORMAT</w:instrText>
        </w:r>
        <w:r>
          <w:fldChar w:fldCharType="separate"/>
        </w:r>
        <w:r>
          <w:rPr>
            <w:noProof/>
          </w:rPr>
          <w:t>81</w:t>
        </w:r>
        <w:r>
          <w:fldChar w:fldCharType="end"/>
        </w:r>
      </w:p>
    </w:sdtContent>
  </w:sdt>
  <w:p w14:paraId="5035D75B" w14:textId="77777777" w:rsidR="00F237FE" w:rsidRDefault="00AB45A6">
    <w:pPr>
      <w:pStyle w:val="1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A5E66" w14:textId="77777777" w:rsidR="00000000" w:rsidRDefault="00AB45A6">
      <w:pPr>
        <w:spacing w:after="0" w:line="240" w:lineRule="auto"/>
      </w:pPr>
      <w:r>
        <w:separator/>
      </w:r>
    </w:p>
  </w:footnote>
  <w:footnote w:type="continuationSeparator" w:id="0">
    <w:p w14:paraId="6AC0BB00" w14:textId="77777777" w:rsidR="00000000" w:rsidRDefault="00AB45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5324"/>
    <w:multiLevelType w:val="hybridMultilevel"/>
    <w:tmpl w:val="1D247618"/>
    <w:lvl w:ilvl="0" w:tplc="AEC66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E66B8F"/>
    <w:multiLevelType w:val="multilevel"/>
    <w:tmpl w:val="899A7B2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 w15:restartNumberingAfterBreak="0">
    <w:nsid w:val="0BA15BE7"/>
    <w:multiLevelType w:val="hybridMultilevel"/>
    <w:tmpl w:val="D75EB642"/>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36028E"/>
    <w:multiLevelType w:val="hybridMultilevel"/>
    <w:tmpl w:val="4AA28E30"/>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F64805"/>
    <w:multiLevelType w:val="hybridMultilevel"/>
    <w:tmpl w:val="8FD67FB6"/>
    <w:lvl w:ilvl="0" w:tplc="1A208D06">
      <w:start w:val="1"/>
      <w:numFmt w:val="decimal"/>
      <w:lvlText w:val="%1."/>
      <w:lvlJc w:val="left"/>
      <w:pPr>
        <w:ind w:left="1354" w:hanging="64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BAD6718"/>
    <w:multiLevelType w:val="hybridMultilevel"/>
    <w:tmpl w:val="9A8A2656"/>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C308FC"/>
    <w:multiLevelType w:val="hybridMultilevel"/>
    <w:tmpl w:val="E3A249AE"/>
    <w:lvl w:ilvl="0" w:tplc="7A267D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D260349"/>
    <w:multiLevelType w:val="hybridMultilevel"/>
    <w:tmpl w:val="83F616AE"/>
    <w:lvl w:ilvl="0" w:tplc="7D7A36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DAF77DF"/>
    <w:multiLevelType w:val="hybridMultilevel"/>
    <w:tmpl w:val="28B61984"/>
    <w:lvl w:ilvl="0" w:tplc="F46EEB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53B01E4"/>
    <w:multiLevelType w:val="hybridMultilevel"/>
    <w:tmpl w:val="B6E88914"/>
    <w:lvl w:ilvl="0" w:tplc="AC7A353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6D907E4"/>
    <w:multiLevelType w:val="multilevel"/>
    <w:tmpl w:val="EF2AE5BE"/>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1" w15:restartNumberingAfterBreak="0">
    <w:nsid w:val="2A215D88"/>
    <w:multiLevelType w:val="hybridMultilevel"/>
    <w:tmpl w:val="E4B2189E"/>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D46111"/>
    <w:multiLevelType w:val="hybridMultilevel"/>
    <w:tmpl w:val="3B8AA63A"/>
    <w:lvl w:ilvl="0" w:tplc="8FBCA3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4D7DBC"/>
    <w:multiLevelType w:val="hybridMultilevel"/>
    <w:tmpl w:val="01CA16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FE20CA"/>
    <w:multiLevelType w:val="hybridMultilevel"/>
    <w:tmpl w:val="22BE3A3E"/>
    <w:lvl w:ilvl="0" w:tplc="8FBCA3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603B11"/>
    <w:multiLevelType w:val="hybridMultilevel"/>
    <w:tmpl w:val="BB2612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89E5379"/>
    <w:multiLevelType w:val="hybridMultilevel"/>
    <w:tmpl w:val="AAC01D36"/>
    <w:lvl w:ilvl="0" w:tplc="C672A404">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7" w15:restartNumberingAfterBreak="0">
    <w:nsid w:val="397215D4"/>
    <w:multiLevelType w:val="hybridMultilevel"/>
    <w:tmpl w:val="36ACCB22"/>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D52123"/>
    <w:multiLevelType w:val="hybridMultilevel"/>
    <w:tmpl w:val="0BBC7D02"/>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7F2C26"/>
    <w:multiLevelType w:val="hybridMultilevel"/>
    <w:tmpl w:val="F27E84B6"/>
    <w:lvl w:ilvl="0" w:tplc="85580BC2">
      <w:start w:val="1"/>
      <w:numFmt w:val="bullet"/>
      <w:lvlText w:val="-"/>
      <w:lvlJc w:val="left"/>
      <w:pPr>
        <w:ind w:left="2149" w:hanging="360"/>
      </w:pPr>
      <w:rPr>
        <w:rFonts w:ascii="Courier New" w:hAnsi="Courier New" w:hint="default"/>
        <w:color w:val="003366"/>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0" w15:restartNumberingAfterBreak="0">
    <w:nsid w:val="45A645DC"/>
    <w:multiLevelType w:val="hybridMultilevel"/>
    <w:tmpl w:val="C63A4922"/>
    <w:lvl w:ilvl="0" w:tplc="6316A52A">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1" w15:restartNumberingAfterBreak="0">
    <w:nsid w:val="47E5667D"/>
    <w:multiLevelType w:val="hybridMultilevel"/>
    <w:tmpl w:val="309C4948"/>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1035C8"/>
    <w:multiLevelType w:val="hybridMultilevel"/>
    <w:tmpl w:val="D018AADA"/>
    <w:lvl w:ilvl="0" w:tplc="57EEC9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EF14778"/>
    <w:multiLevelType w:val="hybridMultilevel"/>
    <w:tmpl w:val="EBB88410"/>
    <w:lvl w:ilvl="0" w:tplc="418AD21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2955DD8"/>
    <w:multiLevelType w:val="hybridMultilevel"/>
    <w:tmpl w:val="C9C4FA2C"/>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02B126E"/>
    <w:multiLevelType w:val="hybridMultilevel"/>
    <w:tmpl w:val="9634AED0"/>
    <w:lvl w:ilvl="0" w:tplc="85580BC2">
      <w:start w:val="1"/>
      <w:numFmt w:val="bullet"/>
      <w:lvlText w:val="-"/>
      <w:lvlJc w:val="left"/>
      <w:pPr>
        <w:ind w:left="1429" w:hanging="360"/>
      </w:pPr>
      <w:rPr>
        <w:rFonts w:ascii="Courier New" w:hAnsi="Courier New" w:hint="default"/>
        <w:color w:val="00336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2593277"/>
    <w:multiLevelType w:val="hybridMultilevel"/>
    <w:tmpl w:val="A0B02A62"/>
    <w:lvl w:ilvl="0" w:tplc="B06A7C0E">
      <w:start w:val="1"/>
      <w:numFmt w:val="decimal"/>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2715E9D"/>
    <w:multiLevelType w:val="hybridMultilevel"/>
    <w:tmpl w:val="DF6A7D24"/>
    <w:lvl w:ilvl="0" w:tplc="8FBCA3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57E6548"/>
    <w:multiLevelType w:val="hybridMultilevel"/>
    <w:tmpl w:val="71CABF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564199"/>
    <w:multiLevelType w:val="multilevel"/>
    <w:tmpl w:val="3DBA7C96"/>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6"/>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0" w15:restartNumberingAfterBreak="0">
    <w:nsid w:val="6C216C3B"/>
    <w:multiLevelType w:val="hybridMultilevel"/>
    <w:tmpl w:val="E45C31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CC43872"/>
    <w:multiLevelType w:val="hybridMultilevel"/>
    <w:tmpl w:val="F3B62938"/>
    <w:lvl w:ilvl="0" w:tplc="5AF291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ECF0E9C"/>
    <w:multiLevelType w:val="hybridMultilevel"/>
    <w:tmpl w:val="4732D832"/>
    <w:lvl w:ilvl="0" w:tplc="505EA3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30"/>
  </w:num>
  <w:num w:numId="3">
    <w:abstractNumId w:val="28"/>
  </w:num>
  <w:num w:numId="4">
    <w:abstractNumId w:val="26"/>
  </w:num>
  <w:num w:numId="5">
    <w:abstractNumId w:val="5"/>
  </w:num>
  <w:num w:numId="6">
    <w:abstractNumId w:val="2"/>
  </w:num>
  <w:num w:numId="7">
    <w:abstractNumId w:val="19"/>
  </w:num>
  <w:num w:numId="8">
    <w:abstractNumId w:val="14"/>
  </w:num>
  <w:num w:numId="9">
    <w:abstractNumId w:val="11"/>
  </w:num>
  <w:num w:numId="10">
    <w:abstractNumId w:val="27"/>
  </w:num>
  <w:num w:numId="11">
    <w:abstractNumId w:val="18"/>
  </w:num>
  <w:num w:numId="12">
    <w:abstractNumId w:val="12"/>
  </w:num>
  <w:num w:numId="13">
    <w:abstractNumId w:val="25"/>
  </w:num>
  <w:num w:numId="14">
    <w:abstractNumId w:val="3"/>
  </w:num>
  <w:num w:numId="15">
    <w:abstractNumId w:val="17"/>
  </w:num>
  <w:num w:numId="16">
    <w:abstractNumId w:val="21"/>
  </w:num>
  <w:num w:numId="17">
    <w:abstractNumId w:val="24"/>
  </w:num>
  <w:num w:numId="18">
    <w:abstractNumId w:val="16"/>
  </w:num>
  <w:num w:numId="19">
    <w:abstractNumId w:val="20"/>
  </w:num>
  <w:num w:numId="20">
    <w:abstractNumId w:val="32"/>
  </w:num>
  <w:num w:numId="21">
    <w:abstractNumId w:val="8"/>
  </w:num>
  <w:num w:numId="22">
    <w:abstractNumId w:val="22"/>
  </w:num>
  <w:num w:numId="23">
    <w:abstractNumId w:val="23"/>
  </w:num>
  <w:num w:numId="24">
    <w:abstractNumId w:val="7"/>
  </w:num>
  <w:num w:numId="25">
    <w:abstractNumId w:val="29"/>
  </w:num>
  <w:num w:numId="26">
    <w:abstractNumId w:val="1"/>
  </w:num>
  <w:num w:numId="27">
    <w:abstractNumId w:val="31"/>
  </w:num>
  <w:num w:numId="28">
    <w:abstractNumId w:val="9"/>
  </w:num>
  <w:num w:numId="29">
    <w:abstractNumId w:val="10"/>
  </w:num>
  <w:num w:numId="30">
    <w:abstractNumId w:val="0"/>
  </w:num>
  <w:num w:numId="31">
    <w:abstractNumId w:val="4"/>
  </w:num>
  <w:num w:numId="32">
    <w:abstractNumId w:val="6"/>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9D0"/>
    <w:rsid w:val="00AB45A6"/>
    <w:rsid w:val="00B310E9"/>
    <w:rsid w:val="00B319D0"/>
    <w:rsid w:val="00B92786"/>
    <w:rsid w:val="00E608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39E7C"/>
  <w15:chartTrackingRefBased/>
  <w15:docId w15:val="{B85A0060-6378-4E7C-AA72-86CFC61E2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E6087B"/>
    <w:pPr>
      <w:keepNext/>
      <w:keepLines/>
      <w:spacing w:before="240" w:after="0"/>
      <w:outlineLvl w:val="0"/>
    </w:pPr>
    <w:rPr>
      <w:rFonts w:ascii="Times New Roman" w:eastAsia="Times New Roman" w:hAnsi="Times New Roman" w:cs="Times New Roman"/>
      <w:b/>
      <w:sz w:val="32"/>
      <w:szCs w:val="32"/>
    </w:rPr>
  </w:style>
  <w:style w:type="paragraph" w:styleId="2">
    <w:name w:val="heading 2"/>
    <w:basedOn w:val="a"/>
    <w:next w:val="a"/>
    <w:link w:val="20"/>
    <w:uiPriority w:val="9"/>
    <w:semiHidden/>
    <w:unhideWhenUsed/>
    <w:qFormat/>
    <w:rsid w:val="00E6087B"/>
    <w:pPr>
      <w:keepNext/>
      <w:keepLines/>
      <w:spacing w:before="40" w:after="0"/>
      <w:outlineLvl w:val="1"/>
    </w:pPr>
    <w:rPr>
      <w:rFonts w:ascii="Times New Roman" w:eastAsia="Times New Roman" w:hAnsi="Times New Roman" w:cs="Times New Roman"/>
      <w:b/>
      <w:sz w:val="28"/>
      <w:szCs w:val="26"/>
    </w:rPr>
  </w:style>
  <w:style w:type="paragraph" w:styleId="3">
    <w:name w:val="heading 3"/>
    <w:basedOn w:val="a"/>
    <w:next w:val="a"/>
    <w:link w:val="30"/>
    <w:uiPriority w:val="9"/>
    <w:semiHidden/>
    <w:unhideWhenUsed/>
    <w:qFormat/>
    <w:rsid w:val="00E6087B"/>
    <w:pPr>
      <w:keepNext/>
      <w:keepLines/>
      <w:spacing w:before="40" w:after="0"/>
      <w:outlineLvl w:val="2"/>
    </w:pPr>
    <w:rPr>
      <w:rFonts w:ascii="Times New Roman" w:eastAsia="Times New Roman" w:hAnsi="Times New Roman" w:cs="Times New Roman"/>
      <w:b/>
      <w:sz w:val="26"/>
      <w:szCs w:val="24"/>
    </w:rPr>
  </w:style>
  <w:style w:type="paragraph" w:styleId="4">
    <w:name w:val="heading 4"/>
    <w:basedOn w:val="a"/>
    <w:next w:val="a"/>
    <w:link w:val="40"/>
    <w:uiPriority w:val="9"/>
    <w:semiHidden/>
    <w:unhideWhenUsed/>
    <w:qFormat/>
    <w:rsid w:val="00E6087B"/>
    <w:pPr>
      <w:keepNext/>
      <w:keepLines/>
      <w:spacing w:before="40" w:after="0"/>
      <w:outlineLvl w:val="3"/>
    </w:pPr>
    <w:rPr>
      <w:rFonts w:ascii="Times New Roman" w:eastAsia="Times New Roman" w:hAnsi="Times New Roman" w:cs="Times New Roman"/>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E6087B"/>
    <w:pPr>
      <w:keepNext/>
      <w:keepLines/>
      <w:pageBreakBefore/>
      <w:spacing w:after="240" w:line="240" w:lineRule="auto"/>
      <w:jc w:val="both"/>
      <w:outlineLvl w:val="0"/>
    </w:pPr>
    <w:rPr>
      <w:rFonts w:ascii="Times New Roman" w:eastAsia="Times New Roman" w:hAnsi="Times New Roman" w:cs="Times New Roman"/>
      <w:b/>
      <w:sz w:val="32"/>
      <w:szCs w:val="32"/>
    </w:rPr>
  </w:style>
  <w:style w:type="paragraph" w:customStyle="1" w:styleId="21">
    <w:name w:val="Заголовок 21"/>
    <w:basedOn w:val="a"/>
    <w:next w:val="a"/>
    <w:uiPriority w:val="9"/>
    <w:unhideWhenUsed/>
    <w:qFormat/>
    <w:rsid w:val="00E6087B"/>
    <w:pPr>
      <w:keepNext/>
      <w:keepLines/>
      <w:spacing w:before="240" w:after="120" w:line="240" w:lineRule="auto"/>
      <w:jc w:val="both"/>
      <w:outlineLvl w:val="1"/>
    </w:pPr>
    <w:rPr>
      <w:rFonts w:ascii="Times New Roman" w:eastAsia="Times New Roman" w:hAnsi="Times New Roman" w:cs="Times New Roman"/>
      <w:b/>
      <w:sz w:val="28"/>
      <w:szCs w:val="26"/>
    </w:rPr>
  </w:style>
  <w:style w:type="paragraph" w:customStyle="1" w:styleId="31">
    <w:name w:val="Заголовок 31"/>
    <w:basedOn w:val="a"/>
    <w:next w:val="a"/>
    <w:uiPriority w:val="9"/>
    <w:qFormat/>
    <w:rsid w:val="00E6087B"/>
    <w:pPr>
      <w:keepNext/>
      <w:keepLines/>
      <w:spacing w:before="160" w:after="80" w:line="240" w:lineRule="auto"/>
      <w:jc w:val="both"/>
      <w:outlineLvl w:val="2"/>
    </w:pPr>
    <w:rPr>
      <w:rFonts w:ascii="Times New Roman" w:eastAsia="Times New Roman" w:hAnsi="Times New Roman" w:cs="Times New Roman"/>
      <w:b/>
      <w:sz w:val="26"/>
      <w:szCs w:val="24"/>
    </w:rPr>
  </w:style>
  <w:style w:type="paragraph" w:customStyle="1" w:styleId="41">
    <w:name w:val="Заголовок 41"/>
    <w:basedOn w:val="a"/>
    <w:next w:val="a"/>
    <w:uiPriority w:val="9"/>
    <w:unhideWhenUsed/>
    <w:qFormat/>
    <w:rsid w:val="00E6087B"/>
    <w:pPr>
      <w:keepNext/>
      <w:keepLines/>
      <w:spacing w:before="80" w:after="80" w:line="240" w:lineRule="auto"/>
      <w:jc w:val="both"/>
      <w:outlineLvl w:val="3"/>
    </w:pPr>
    <w:rPr>
      <w:rFonts w:ascii="Times New Roman" w:eastAsia="Times New Roman" w:hAnsi="Times New Roman" w:cs="Times New Roman"/>
      <w:b/>
      <w:iCs/>
      <w:sz w:val="24"/>
    </w:rPr>
  </w:style>
  <w:style w:type="numbering" w:customStyle="1" w:styleId="12">
    <w:name w:val="Нет списка1"/>
    <w:next w:val="a2"/>
    <w:uiPriority w:val="99"/>
    <w:semiHidden/>
    <w:unhideWhenUsed/>
    <w:rsid w:val="00E6087B"/>
  </w:style>
  <w:style w:type="character" w:customStyle="1" w:styleId="10">
    <w:name w:val="Заголовок 1 Знак"/>
    <w:basedOn w:val="a0"/>
    <w:link w:val="1"/>
    <w:uiPriority w:val="9"/>
    <w:rsid w:val="00E6087B"/>
    <w:rPr>
      <w:rFonts w:ascii="Times New Roman" w:eastAsia="Times New Roman" w:hAnsi="Times New Roman" w:cs="Times New Roman"/>
      <w:b/>
      <w:sz w:val="32"/>
      <w:szCs w:val="32"/>
    </w:rPr>
  </w:style>
  <w:style w:type="character" w:customStyle="1" w:styleId="20">
    <w:name w:val="Заголовок 2 Знак"/>
    <w:basedOn w:val="a0"/>
    <w:link w:val="2"/>
    <w:uiPriority w:val="9"/>
    <w:rsid w:val="00E6087B"/>
    <w:rPr>
      <w:rFonts w:ascii="Times New Roman" w:eastAsia="Times New Roman" w:hAnsi="Times New Roman" w:cs="Times New Roman"/>
      <w:b/>
      <w:sz w:val="28"/>
      <w:szCs w:val="26"/>
    </w:rPr>
  </w:style>
  <w:style w:type="character" w:customStyle="1" w:styleId="30">
    <w:name w:val="Заголовок 3 Знак"/>
    <w:basedOn w:val="a0"/>
    <w:link w:val="3"/>
    <w:uiPriority w:val="9"/>
    <w:rsid w:val="00E6087B"/>
    <w:rPr>
      <w:rFonts w:ascii="Times New Roman" w:eastAsia="Times New Roman" w:hAnsi="Times New Roman" w:cs="Times New Roman"/>
      <w:b/>
      <w:sz w:val="26"/>
      <w:szCs w:val="24"/>
    </w:rPr>
  </w:style>
  <w:style w:type="character" w:customStyle="1" w:styleId="40">
    <w:name w:val="Заголовок 4 Знак"/>
    <w:basedOn w:val="a0"/>
    <w:link w:val="4"/>
    <w:uiPriority w:val="9"/>
    <w:rsid w:val="00E6087B"/>
    <w:rPr>
      <w:rFonts w:ascii="Times New Roman" w:eastAsia="Times New Roman" w:hAnsi="Times New Roman" w:cs="Times New Roman"/>
      <w:b/>
      <w:iCs/>
      <w:sz w:val="24"/>
    </w:rPr>
  </w:style>
  <w:style w:type="paragraph" w:customStyle="1" w:styleId="13">
    <w:name w:val="Абзац списка1"/>
    <w:basedOn w:val="a"/>
    <w:next w:val="a3"/>
    <w:uiPriority w:val="34"/>
    <w:qFormat/>
    <w:rsid w:val="00E6087B"/>
    <w:pPr>
      <w:spacing w:after="0" w:line="360" w:lineRule="auto"/>
      <w:ind w:left="720" w:firstLine="709"/>
      <w:contextualSpacing/>
      <w:jc w:val="both"/>
    </w:pPr>
    <w:rPr>
      <w:rFonts w:ascii="Times New Roman" w:hAnsi="Times New Roman"/>
      <w:sz w:val="26"/>
    </w:rPr>
  </w:style>
  <w:style w:type="paragraph" w:customStyle="1" w:styleId="a4">
    <w:name w:val="Рисунок"/>
    <w:basedOn w:val="a"/>
    <w:qFormat/>
    <w:rsid w:val="00E6087B"/>
    <w:pPr>
      <w:spacing w:before="120" w:after="0" w:line="360" w:lineRule="auto"/>
      <w:jc w:val="center"/>
    </w:pPr>
    <w:rPr>
      <w:rFonts w:ascii="Times New Roman" w:hAnsi="Times New Roman"/>
      <w:b/>
      <w:sz w:val="26"/>
    </w:rPr>
  </w:style>
  <w:style w:type="paragraph" w:customStyle="1" w:styleId="a5">
    <w:name w:val="Подпись к рисунку"/>
    <w:basedOn w:val="a4"/>
    <w:qFormat/>
    <w:rsid w:val="00E6087B"/>
    <w:pPr>
      <w:spacing w:before="0" w:after="120"/>
    </w:pPr>
    <w:rPr>
      <w:sz w:val="24"/>
    </w:rPr>
  </w:style>
  <w:style w:type="paragraph" w:customStyle="1" w:styleId="a6">
    <w:name w:val="Подпись к таблице"/>
    <w:basedOn w:val="a"/>
    <w:qFormat/>
    <w:rsid w:val="00E6087B"/>
    <w:pPr>
      <w:spacing w:after="0" w:line="360" w:lineRule="auto"/>
      <w:ind w:firstLine="709"/>
      <w:jc w:val="right"/>
    </w:pPr>
    <w:rPr>
      <w:rFonts w:ascii="Times New Roman" w:hAnsi="Times New Roman"/>
      <w:b/>
      <w:sz w:val="24"/>
    </w:rPr>
  </w:style>
  <w:style w:type="table" w:customStyle="1" w:styleId="14">
    <w:name w:val="Сетка таблицы1"/>
    <w:basedOn w:val="a1"/>
    <w:next w:val="a7"/>
    <w:uiPriority w:val="39"/>
    <w:rsid w:val="00E608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Без интервала1"/>
    <w:next w:val="a8"/>
    <w:uiPriority w:val="1"/>
    <w:qFormat/>
    <w:rsid w:val="00E6087B"/>
    <w:pPr>
      <w:spacing w:after="0" w:line="240" w:lineRule="auto"/>
      <w:ind w:firstLine="709"/>
      <w:jc w:val="both"/>
    </w:pPr>
    <w:rPr>
      <w:rFonts w:ascii="Times New Roman" w:hAnsi="Times New Roman"/>
      <w:sz w:val="26"/>
    </w:rPr>
  </w:style>
  <w:style w:type="paragraph" w:customStyle="1" w:styleId="16">
    <w:name w:val="Верхний колонтитул1"/>
    <w:basedOn w:val="a"/>
    <w:next w:val="a9"/>
    <w:link w:val="aa"/>
    <w:uiPriority w:val="99"/>
    <w:unhideWhenUsed/>
    <w:rsid w:val="00E6087B"/>
    <w:pPr>
      <w:tabs>
        <w:tab w:val="center" w:pos="4677"/>
        <w:tab w:val="right" w:pos="9355"/>
      </w:tabs>
      <w:spacing w:after="0" w:line="240" w:lineRule="auto"/>
      <w:ind w:firstLine="709"/>
      <w:jc w:val="both"/>
    </w:pPr>
    <w:rPr>
      <w:rFonts w:ascii="Times New Roman" w:hAnsi="Times New Roman"/>
      <w:sz w:val="26"/>
    </w:rPr>
  </w:style>
  <w:style w:type="character" w:customStyle="1" w:styleId="aa">
    <w:name w:val="Верхний колонтитул Знак"/>
    <w:basedOn w:val="a0"/>
    <w:link w:val="16"/>
    <w:uiPriority w:val="99"/>
    <w:rsid w:val="00E6087B"/>
    <w:rPr>
      <w:rFonts w:ascii="Times New Roman" w:hAnsi="Times New Roman"/>
      <w:sz w:val="26"/>
    </w:rPr>
  </w:style>
  <w:style w:type="paragraph" w:customStyle="1" w:styleId="17">
    <w:name w:val="Нижний колонтитул1"/>
    <w:basedOn w:val="a"/>
    <w:next w:val="ab"/>
    <w:link w:val="ac"/>
    <w:uiPriority w:val="99"/>
    <w:unhideWhenUsed/>
    <w:rsid w:val="00E6087B"/>
    <w:pPr>
      <w:tabs>
        <w:tab w:val="center" w:pos="4677"/>
        <w:tab w:val="right" w:pos="9355"/>
      </w:tabs>
      <w:spacing w:after="0" w:line="240" w:lineRule="auto"/>
      <w:ind w:firstLine="709"/>
      <w:jc w:val="both"/>
    </w:pPr>
    <w:rPr>
      <w:rFonts w:ascii="Times New Roman" w:hAnsi="Times New Roman"/>
      <w:sz w:val="26"/>
    </w:rPr>
  </w:style>
  <w:style w:type="character" w:customStyle="1" w:styleId="ac">
    <w:name w:val="Нижний колонтитул Знак"/>
    <w:basedOn w:val="a0"/>
    <w:link w:val="17"/>
    <w:uiPriority w:val="99"/>
    <w:rsid w:val="00E6087B"/>
    <w:rPr>
      <w:rFonts w:ascii="Times New Roman" w:hAnsi="Times New Roman"/>
      <w:sz w:val="26"/>
    </w:rPr>
  </w:style>
  <w:style w:type="paragraph" w:customStyle="1" w:styleId="110">
    <w:name w:val="Оглавление 11"/>
    <w:basedOn w:val="a"/>
    <w:next w:val="a"/>
    <w:autoRedefine/>
    <w:uiPriority w:val="39"/>
    <w:unhideWhenUsed/>
    <w:rsid w:val="00E6087B"/>
    <w:pPr>
      <w:spacing w:after="100" w:line="360" w:lineRule="auto"/>
      <w:ind w:firstLine="709"/>
      <w:jc w:val="both"/>
    </w:pPr>
    <w:rPr>
      <w:rFonts w:ascii="Times New Roman" w:hAnsi="Times New Roman"/>
      <w:sz w:val="26"/>
    </w:rPr>
  </w:style>
  <w:style w:type="paragraph" w:customStyle="1" w:styleId="210">
    <w:name w:val="Оглавление 21"/>
    <w:basedOn w:val="a"/>
    <w:next w:val="a"/>
    <w:autoRedefine/>
    <w:uiPriority w:val="39"/>
    <w:unhideWhenUsed/>
    <w:rsid w:val="00E6087B"/>
    <w:pPr>
      <w:spacing w:after="100" w:line="360" w:lineRule="auto"/>
      <w:ind w:left="260" w:firstLine="709"/>
      <w:jc w:val="both"/>
    </w:pPr>
    <w:rPr>
      <w:rFonts w:ascii="Times New Roman" w:hAnsi="Times New Roman"/>
      <w:sz w:val="26"/>
    </w:rPr>
  </w:style>
  <w:style w:type="paragraph" w:customStyle="1" w:styleId="310">
    <w:name w:val="Оглавление 31"/>
    <w:basedOn w:val="a"/>
    <w:next w:val="a"/>
    <w:autoRedefine/>
    <w:uiPriority w:val="39"/>
    <w:unhideWhenUsed/>
    <w:rsid w:val="00E6087B"/>
    <w:pPr>
      <w:spacing w:after="100" w:line="360" w:lineRule="auto"/>
      <w:ind w:left="520" w:firstLine="709"/>
      <w:jc w:val="both"/>
    </w:pPr>
    <w:rPr>
      <w:rFonts w:ascii="Times New Roman" w:hAnsi="Times New Roman"/>
      <w:sz w:val="26"/>
    </w:rPr>
  </w:style>
  <w:style w:type="character" w:customStyle="1" w:styleId="18">
    <w:name w:val="Гиперссылка1"/>
    <w:basedOn w:val="a0"/>
    <w:uiPriority w:val="99"/>
    <w:unhideWhenUsed/>
    <w:rsid w:val="00E6087B"/>
    <w:rPr>
      <w:color w:val="0563C1"/>
      <w:u w:val="single"/>
    </w:rPr>
  </w:style>
  <w:style w:type="character" w:customStyle="1" w:styleId="111">
    <w:name w:val="Заголовок 1 Знак1"/>
    <w:basedOn w:val="a0"/>
    <w:uiPriority w:val="9"/>
    <w:rsid w:val="00E6087B"/>
    <w:rPr>
      <w:rFonts w:asciiTheme="majorHAnsi" w:eastAsiaTheme="majorEastAsia" w:hAnsiTheme="majorHAnsi" w:cstheme="majorBidi"/>
      <w:color w:val="2F5496" w:themeColor="accent1" w:themeShade="BF"/>
      <w:sz w:val="32"/>
      <w:szCs w:val="32"/>
    </w:rPr>
  </w:style>
  <w:style w:type="character" w:customStyle="1" w:styleId="211">
    <w:name w:val="Заголовок 2 Знак1"/>
    <w:basedOn w:val="a0"/>
    <w:uiPriority w:val="9"/>
    <w:semiHidden/>
    <w:rsid w:val="00E6087B"/>
    <w:rPr>
      <w:rFonts w:asciiTheme="majorHAnsi" w:eastAsiaTheme="majorEastAsia" w:hAnsiTheme="majorHAnsi" w:cstheme="majorBidi"/>
      <w:color w:val="2F5496" w:themeColor="accent1" w:themeShade="BF"/>
      <w:sz w:val="26"/>
      <w:szCs w:val="26"/>
    </w:rPr>
  </w:style>
  <w:style w:type="character" w:customStyle="1" w:styleId="311">
    <w:name w:val="Заголовок 3 Знак1"/>
    <w:basedOn w:val="a0"/>
    <w:uiPriority w:val="9"/>
    <w:semiHidden/>
    <w:rsid w:val="00E6087B"/>
    <w:rPr>
      <w:rFonts w:asciiTheme="majorHAnsi" w:eastAsiaTheme="majorEastAsia" w:hAnsiTheme="majorHAnsi" w:cstheme="majorBidi"/>
      <w:color w:val="1F3763" w:themeColor="accent1" w:themeShade="7F"/>
      <w:sz w:val="24"/>
      <w:szCs w:val="24"/>
    </w:rPr>
  </w:style>
  <w:style w:type="character" w:customStyle="1" w:styleId="410">
    <w:name w:val="Заголовок 4 Знак1"/>
    <w:basedOn w:val="a0"/>
    <w:uiPriority w:val="9"/>
    <w:semiHidden/>
    <w:rsid w:val="00E6087B"/>
    <w:rPr>
      <w:rFonts w:asciiTheme="majorHAnsi" w:eastAsiaTheme="majorEastAsia" w:hAnsiTheme="majorHAnsi" w:cstheme="majorBidi"/>
      <w:i/>
      <w:iCs/>
      <w:color w:val="2F5496" w:themeColor="accent1" w:themeShade="BF"/>
    </w:rPr>
  </w:style>
  <w:style w:type="paragraph" w:styleId="a3">
    <w:name w:val="List Paragraph"/>
    <w:basedOn w:val="a"/>
    <w:uiPriority w:val="34"/>
    <w:qFormat/>
    <w:rsid w:val="00E6087B"/>
    <w:pPr>
      <w:ind w:left="720"/>
      <w:contextualSpacing/>
    </w:pPr>
  </w:style>
  <w:style w:type="table" w:styleId="a7">
    <w:name w:val="Table Grid"/>
    <w:basedOn w:val="a1"/>
    <w:uiPriority w:val="39"/>
    <w:rsid w:val="00E608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E6087B"/>
    <w:pPr>
      <w:spacing w:after="0" w:line="240" w:lineRule="auto"/>
    </w:pPr>
  </w:style>
  <w:style w:type="paragraph" w:styleId="a9">
    <w:name w:val="header"/>
    <w:basedOn w:val="a"/>
    <w:link w:val="19"/>
    <w:uiPriority w:val="99"/>
    <w:semiHidden/>
    <w:unhideWhenUsed/>
    <w:rsid w:val="00E6087B"/>
    <w:pPr>
      <w:tabs>
        <w:tab w:val="center" w:pos="4677"/>
        <w:tab w:val="right" w:pos="9355"/>
      </w:tabs>
      <w:spacing w:after="0" w:line="240" w:lineRule="auto"/>
    </w:pPr>
  </w:style>
  <w:style w:type="character" w:customStyle="1" w:styleId="19">
    <w:name w:val="Верхний колонтитул Знак1"/>
    <w:basedOn w:val="a0"/>
    <w:link w:val="a9"/>
    <w:uiPriority w:val="99"/>
    <w:semiHidden/>
    <w:rsid w:val="00E6087B"/>
  </w:style>
  <w:style w:type="paragraph" w:styleId="ab">
    <w:name w:val="footer"/>
    <w:basedOn w:val="a"/>
    <w:link w:val="1a"/>
    <w:uiPriority w:val="99"/>
    <w:semiHidden/>
    <w:unhideWhenUsed/>
    <w:rsid w:val="00E6087B"/>
    <w:pPr>
      <w:tabs>
        <w:tab w:val="center" w:pos="4677"/>
        <w:tab w:val="right" w:pos="9355"/>
      </w:tabs>
      <w:spacing w:after="0" w:line="240" w:lineRule="auto"/>
    </w:pPr>
  </w:style>
  <w:style w:type="character" w:customStyle="1" w:styleId="1a">
    <w:name w:val="Нижний колонтитул Знак1"/>
    <w:basedOn w:val="a0"/>
    <w:link w:val="ab"/>
    <w:uiPriority w:val="99"/>
    <w:semiHidden/>
    <w:rsid w:val="00E6087B"/>
  </w:style>
  <w:style w:type="character" w:styleId="ad">
    <w:name w:val="Hyperlink"/>
    <w:basedOn w:val="a0"/>
    <w:uiPriority w:val="99"/>
    <w:unhideWhenUsed/>
    <w:rsid w:val="00E6087B"/>
    <w:rPr>
      <w:color w:val="0563C1" w:themeColor="hyperlink"/>
      <w:u w:val="single"/>
    </w:rPr>
  </w:style>
  <w:style w:type="paragraph" w:styleId="1b">
    <w:name w:val="toc 1"/>
    <w:basedOn w:val="a"/>
    <w:next w:val="a"/>
    <w:autoRedefine/>
    <w:uiPriority w:val="39"/>
    <w:unhideWhenUsed/>
    <w:rsid w:val="00E6087B"/>
    <w:pPr>
      <w:spacing w:after="100"/>
    </w:pPr>
  </w:style>
  <w:style w:type="paragraph" w:styleId="22">
    <w:name w:val="toc 2"/>
    <w:basedOn w:val="a"/>
    <w:next w:val="a"/>
    <w:autoRedefine/>
    <w:uiPriority w:val="39"/>
    <w:unhideWhenUsed/>
    <w:rsid w:val="00E6087B"/>
    <w:pPr>
      <w:spacing w:after="100"/>
      <w:ind w:left="220"/>
    </w:pPr>
  </w:style>
  <w:style w:type="paragraph" w:styleId="32">
    <w:name w:val="toc 3"/>
    <w:basedOn w:val="a"/>
    <w:next w:val="a"/>
    <w:autoRedefine/>
    <w:uiPriority w:val="39"/>
    <w:unhideWhenUsed/>
    <w:rsid w:val="00E608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38</Pages>
  <Words>4763</Words>
  <Characters>27155</Characters>
  <Application>Microsoft Office Word</Application>
  <DocSecurity>0</DocSecurity>
  <Lines>226</Lines>
  <Paragraphs>63</Paragraphs>
  <ScaleCrop>false</ScaleCrop>
  <Company/>
  <LinksUpToDate>false</LinksUpToDate>
  <CharactersWithSpaces>31855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Черемных</dc:creator>
  <cp:keywords/>
  <dc:description/>
  <cp:lastModifiedBy>Денис Черемных</cp:lastModifiedBy>
  <cp:revision>4</cp:revision>
  <dcterms:created xsi:type="dcterms:W3CDTF">2021-05-22T16:24:00Z</dcterms:created>
  <dcterms:modified xsi:type="dcterms:W3CDTF">2021-05-31T08:56:00Z</dcterms:modified>
</cp:coreProperties>
</file>